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67B0" w14:textId="77777777" w:rsidR="0047466D" w:rsidRDefault="0047466D" w:rsidP="003B401D">
      <w:pPr>
        <w:spacing w:after="0" w:line="240" w:lineRule="auto"/>
        <w:jc w:val="center"/>
        <w:outlineLvl w:val="0"/>
      </w:pPr>
      <w:r>
        <w:rPr>
          <w:b/>
        </w:rPr>
        <w:t>Syllabus</w:t>
      </w:r>
    </w:p>
    <w:p w14:paraId="769B8B86" w14:textId="77777777" w:rsidR="0047466D" w:rsidRDefault="0047466D" w:rsidP="0047466D">
      <w:pPr>
        <w:spacing w:after="0" w:line="240" w:lineRule="auto"/>
      </w:pPr>
    </w:p>
    <w:p w14:paraId="153ACA18" w14:textId="3068DB2B" w:rsidR="00007054" w:rsidRDefault="00007054" w:rsidP="003B401D">
      <w:pPr>
        <w:widowControl w:val="0"/>
        <w:autoSpaceDE w:val="0"/>
        <w:autoSpaceDN w:val="0"/>
        <w:adjustRightInd w:val="0"/>
        <w:spacing w:after="0" w:line="240" w:lineRule="auto"/>
        <w:outlineLvl w:val="0"/>
      </w:pPr>
      <w:r>
        <w:t xml:space="preserve">Class: </w:t>
      </w:r>
      <w:r>
        <w:tab/>
      </w:r>
      <w:r>
        <w:tab/>
      </w:r>
      <w:r w:rsidR="008653D1" w:rsidRPr="00823681">
        <w:t xml:space="preserve">Room </w:t>
      </w:r>
      <w:r w:rsidR="00B55AA0" w:rsidRPr="00823681">
        <w:t>28</w:t>
      </w:r>
      <w:r w:rsidR="00EB4BF8">
        <w:t>8</w:t>
      </w:r>
      <w:r w:rsidR="008653D1" w:rsidRPr="00823681">
        <w:t>,</w:t>
      </w:r>
      <w:r w:rsidR="00EC520B" w:rsidRPr="00823681">
        <w:t xml:space="preserve"> </w:t>
      </w:r>
      <w:r w:rsidR="00EB4BF8">
        <w:t>Mon</w:t>
      </w:r>
      <w:r w:rsidR="00494164">
        <w:t>.</w:t>
      </w:r>
      <w:r w:rsidR="00676B2C">
        <w:t xml:space="preserve"> /</w:t>
      </w:r>
      <w:r w:rsidR="00494164">
        <w:t xml:space="preserve"> </w:t>
      </w:r>
      <w:r w:rsidR="00EB4BF8">
        <w:t>Wed 2:40pm</w:t>
      </w:r>
      <w:r w:rsidR="00EC520B">
        <w:t>-</w:t>
      </w:r>
      <w:r w:rsidR="00EB4BF8">
        <w:t>4</w:t>
      </w:r>
      <w:r w:rsidR="00E23C41">
        <w:t>:</w:t>
      </w:r>
      <w:r w:rsidR="00EB4BF8">
        <w:t>05</w:t>
      </w:r>
      <w:r w:rsidR="00F1374A">
        <w:t>p</w:t>
      </w:r>
      <w:r>
        <w:t>m</w:t>
      </w:r>
    </w:p>
    <w:p w14:paraId="24CEB79D" w14:textId="2482D25C" w:rsidR="00007054" w:rsidRDefault="00007054" w:rsidP="0049416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</w:pPr>
      <w:r w:rsidRPr="00823681">
        <w:t xml:space="preserve">Office </w:t>
      </w:r>
      <w:r w:rsidR="006327C7" w:rsidRPr="00823681">
        <w:t>Hours:</w:t>
      </w:r>
      <w:r w:rsidR="006327C7" w:rsidRPr="00823681">
        <w:tab/>
      </w:r>
      <w:r w:rsidR="00480C87">
        <w:t>Wednesdays</w:t>
      </w:r>
      <w:r w:rsidR="007A7A11" w:rsidRPr="00823681">
        <w:t xml:space="preserve"> </w:t>
      </w:r>
      <w:r w:rsidR="00480C87">
        <w:t>10:30a</w:t>
      </w:r>
      <w:r w:rsidR="00904B54" w:rsidRPr="00823681">
        <w:t>m</w:t>
      </w:r>
      <w:r w:rsidR="007A7A11" w:rsidRPr="00823681">
        <w:t>-</w:t>
      </w:r>
      <w:r w:rsidR="00480C87">
        <w:t>12:30</w:t>
      </w:r>
      <w:r w:rsidR="00904B54" w:rsidRPr="00823681">
        <w:t>pm</w:t>
      </w:r>
      <w:r w:rsidR="00480C87">
        <w:t>, Thursdays 10:30am-12:30pm</w:t>
      </w:r>
      <w:r w:rsidR="00676B2C" w:rsidRPr="00823681">
        <w:t xml:space="preserve"> </w:t>
      </w:r>
      <w:r w:rsidR="00480C87">
        <w:br/>
      </w:r>
      <w:r w:rsidR="00A36B79" w:rsidRPr="00823681">
        <w:t>(</w:t>
      </w:r>
      <w:r w:rsidR="00904B54" w:rsidRPr="00823681">
        <w:t xml:space="preserve">in </w:t>
      </w:r>
      <w:r w:rsidR="00B55AA0" w:rsidRPr="00823681">
        <w:t xml:space="preserve">my office, Room </w:t>
      </w:r>
      <w:r w:rsidR="00823681" w:rsidRPr="00823681">
        <w:t>370</w:t>
      </w:r>
      <w:r w:rsidR="00480C87">
        <w:t xml:space="preserve"> – in the Clinics Suite</w:t>
      </w:r>
      <w:r w:rsidR="00823681" w:rsidRPr="00823681">
        <w:t>)</w:t>
      </w:r>
    </w:p>
    <w:p w14:paraId="4431B101" w14:textId="644EAC88" w:rsidR="00007054" w:rsidRDefault="00007054" w:rsidP="0047466D">
      <w:pPr>
        <w:widowControl w:val="0"/>
        <w:autoSpaceDE w:val="0"/>
        <w:autoSpaceDN w:val="0"/>
        <w:adjustRightInd w:val="0"/>
        <w:spacing w:after="0" w:line="240" w:lineRule="auto"/>
      </w:pPr>
      <w:r>
        <w:t>Email:</w:t>
      </w:r>
      <w:r>
        <w:tab/>
      </w:r>
      <w:r>
        <w:tab/>
      </w:r>
      <w:r w:rsidR="00810605">
        <w:t>clint.wallace</w:t>
      </w:r>
      <w:r>
        <w:t>@sc.edu</w:t>
      </w:r>
    </w:p>
    <w:p w14:paraId="5E5A7E50" w14:textId="36A9378B" w:rsidR="000C3DB2" w:rsidRPr="00007054" w:rsidRDefault="00007054" w:rsidP="0047466D">
      <w:pPr>
        <w:widowControl w:val="0"/>
        <w:autoSpaceDE w:val="0"/>
        <w:autoSpaceDN w:val="0"/>
        <w:adjustRightInd w:val="0"/>
        <w:spacing w:after="0" w:line="240" w:lineRule="auto"/>
      </w:pPr>
      <w:r>
        <w:t>Phone:</w:t>
      </w:r>
      <w:r>
        <w:tab/>
      </w:r>
      <w:r>
        <w:tab/>
        <w:t xml:space="preserve">(803) </w:t>
      </w:r>
      <w:r w:rsidR="00883C5B">
        <w:t>922-4607</w:t>
      </w:r>
    </w:p>
    <w:p w14:paraId="6D9CCCB3" w14:textId="77777777" w:rsidR="0047466D" w:rsidRDefault="0047466D" w:rsidP="0047466D">
      <w:pPr>
        <w:spacing w:after="0" w:line="240" w:lineRule="auto"/>
        <w:rPr>
          <w:i/>
        </w:rPr>
      </w:pPr>
    </w:p>
    <w:p w14:paraId="08505610" w14:textId="16CDB07C" w:rsidR="00007054" w:rsidRPr="00FA14E9" w:rsidRDefault="00007054" w:rsidP="00007054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b/>
          <w:i/>
        </w:rPr>
        <w:t xml:space="preserve">Course Overview </w:t>
      </w:r>
      <w:r w:rsidRPr="00007054">
        <w:rPr>
          <w:rFonts w:cs="Times New Roman"/>
        </w:rPr>
        <w:t>–</w:t>
      </w:r>
      <w:r w:rsidR="00531445">
        <w:rPr>
          <w:rFonts w:cs="Times New Roman"/>
        </w:rPr>
        <w:t xml:space="preserve"> </w:t>
      </w:r>
      <w:r w:rsidR="005124A1">
        <w:rPr>
          <w:rFonts w:cs="Times New Roman"/>
        </w:rPr>
        <w:t>the goal of</w:t>
      </w:r>
      <w:r w:rsidR="00531445">
        <w:rPr>
          <w:rFonts w:cs="Times New Roman"/>
        </w:rPr>
        <w:t xml:space="preserve"> this course is </w:t>
      </w:r>
      <w:r w:rsidR="00F1374A">
        <w:rPr>
          <w:rFonts w:cs="Times New Roman"/>
        </w:rPr>
        <w:t>for you to become</w:t>
      </w:r>
      <w:r w:rsidR="005124A1">
        <w:rPr>
          <w:rFonts w:cs="Times New Roman"/>
        </w:rPr>
        <w:t xml:space="preserve"> </w:t>
      </w:r>
      <w:r w:rsidR="00F1374A">
        <w:rPr>
          <w:rFonts w:cs="Times New Roman"/>
        </w:rPr>
        <w:t xml:space="preserve">familiar </w:t>
      </w:r>
      <w:r w:rsidR="00B87C69">
        <w:rPr>
          <w:rFonts w:cs="Times New Roman"/>
        </w:rPr>
        <w:t xml:space="preserve">with basic income taxation concepts that you will encounter in </w:t>
      </w:r>
      <w:r w:rsidR="00531445">
        <w:rPr>
          <w:rFonts w:cs="Times New Roman"/>
        </w:rPr>
        <w:t>most</w:t>
      </w:r>
      <w:r w:rsidR="00B87C69">
        <w:rPr>
          <w:rFonts w:cs="Times New Roman"/>
        </w:rPr>
        <w:t xml:space="preserve"> legal practice</w:t>
      </w:r>
      <w:r w:rsidR="00531445">
        <w:rPr>
          <w:rFonts w:cs="Times New Roman"/>
        </w:rPr>
        <w:t>s</w:t>
      </w:r>
      <w:r w:rsidR="00B87C69">
        <w:rPr>
          <w:rFonts w:cs="Times New Roman"/>
        </w:rPr>
        <w:t xml:space="preserve">. Our focus will be on taxation of individuals. </w:t>
      </w:r>
      <w:r w:rsidR="00A2217C">
        <w:rPr>
          <w:rFonts w:cs="Times New Roman"/>
        </w:rPr>
        <w:t>T</w:t>
      </w:r>
      <w:r w:rsidR="003B401D" w:rsidRPr="000C3DB2">
        <w:rPr>
          <w:rFonts w:cs="Times New Roman"/>
        </w:rPr>
        <w:t>he</w:t>
      </w:r>
      <w:r w:rsidR="00B87C69" w:rsidRPr="000C3DB2">
        <w:rPr>
          <w:rFonts w:cs="Times New Roman"/>
        </w:rPr>
        <w:t xml:space="preserve"> concepts </w:t>
      </w:r>
      <w:r w:rsidR="003B401D" w:rsidRPr="000C3DB2">
        <w:rPr>
          <w:rFonts w:cs="Times New Roman"/>
        </w:rPr>
        <w:t>introduced in this course will</w:t>
      </w:r>
      <w:r w:rsidR="00B87C69" w:rsidRPr="000C3DB2">
        <w:rPr>
          <w:rFonts w:cs="Times New Roman"/>
        </w:rPr>
        <w:t xml:space="preserve"> provide the foundation for understanding taxation of business entities, trusts, and estates; </w:t>
      </w:r>
      <w:r w:rsidR="000C3DB2">
        <w:rPr>
          <w:rFonts w:cs="Times New Roman"/>
        </w:rPr>
        <w:t xml:space="preserve">tax planning for </w:t>
      </w:r>
      <w:r w:rsidR="00B87C69" w:rsidRPr="000C3DB2">
        <w:rPr>
          <w:rFonts w:cs="Times New Roman"/>
        </w:rPr>
        <w:t>transactions;</w:t>
      </w:r>
      <w:r w:rsidR="000C3DB2">
        <w:rPr>
          <w:rFonts w:cs="Times New Roman"/>
        </w:rPr>
        <w:t xml:space="preserve"> international tax issues;</w:t>
      </w:r>
      <w:r w:rsidR="00B87C69" w:rsidRPr="000C3DB2">
        <w:rPr>
          <w:rFonts w:cs="Times New Roman"/>
        </w:rPr>
        <w:t xml:space="preserve"> tax controversies</w:t>
      </w:r>
      <w:r w:rsidR="000C3DB2" w:rsidRPr="000C3DB2">
        <w:rPr>
          <w:rFonts w:cs="Times New Roman"/>
        </w:rPr>
        <w:t xml:space="preserve">; and tax policy, among other </w:t>
      </w:r>
      <w:r w:rsidR="00414997">
        <w:rPr>
          <w:rFonts w:cs="Times New Roman"/>
        </w:rPr>
        <w:t>subjects</w:t>
      </w:r>
      <w:r w:rsidR="00E74126">
        <w:rPr>
          <w:rFonts w:cs="Times New Roman"/>
        </w:rPr>
        <w:t>.</w:t>
      </w:r>
      <w:r w:rsidR="00A2217C">
        <w:rPr>
          <w:rFonts w:cs="Times New Roman"/>
        </w:rPr>
        <w:t xml:space="preserve"> </w:t>
      </w:r>
      <w:r w:rsidR="00E74126">
        <w:rPr>
          <w:rFonts w:cs="Times New Roman"/>
        </w:rPr>
        <w:t>I</w:t>
      </w:r>
      <w:r w:rsidR="00A2217C">
        <w:rPr>
          <w:rFonts w:cs="Times New Roman"/>
        </w:rPr>
        <w:t>t will also provide insights into basic tax issues that may come up in all variety of non-tax legal practice</w:t>
      </w:r>
      <w:r w:rsidR="000C3DB2" w:rsidRPr="000C3DB2">
        <w:rPr>
          <w:rFonts w:cs="Times New Roman"/>
        </w:rPr>
        <w:t>.</w:t>
      </w:r>
      <w:r w:rsidR="000C3DB2">
        <w:rPr>
          <w:rFonts w:cs="Times New Roman"/>
        </w:rPr>
        <w:t xml:space="preserve"> </w:t>
      </w:r>
      <w:r w:rsidR="00531445">
        <w:rPr>
          <w:rFonts w:cs="Times New Roman"/>
        </w:rPr>
        <w:t>This course will cover the following general topics:</w:t>
      </w:r>
    </w:p>
    <w:p w14:paraId="0D0249CE" w14:textId="77777777" w:rsidR="00007054" w:rsidRDefault="00007054" w:rsidP="00007054">
      <w:pPr>
        <w:spacing w:after="0" w:line="240" w:lineRule="auto"/>
        <w:rPr>
          <w:i/>
        </w:rPr>
      </w:pPr>
    </w:p>
    <w:p w14:paraId="2BD61AD6" w14:textId="49078C01" w:rsidR="00007054" w:rsidRDefault="00007054" w:rsidP="0000705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Introduction to </w:t>
      </w:r>
      <w:r w:rsidR="00A2217C">
        <w:t>Taxation and Tax Policy</w:t>
      </w:r>
      <w:r>
        <w:br/>
      </w:r>
    </w:p>
    <w:p w14:paraId="4FD043A8" w14:textId="24860860" w:rsidR="00007054" w:rsidRDefault="007355BE" w:rsidP="00007054">
      <w:pPr>
        <w:pStyle w:val="ListParagraph"/>
        <w:numPr>
          <w:ilvl w:val="0"/>
          <w:numId w:val="1"/>
        </w:numPr>
        <w:spacing w:after="0" w:line="240" w:lineRule="auto"/>
      </w:pPr>
      <w:r>
        <w:t>Defining Income</w:t>
      </w:r>
      <w:r w:rsidR="00AB454B">
        <w:t xml:space="preserve">: </w:t>
      </w:r>
      <w:r w:rsidR="00883C5B">
        <w:t>Employers and Employees, Exclusions</w:t>
      </w:r>
      <w:r w:rsidR="00007054">
        <w:br/>
      </w:r>
    </w:p>
    <w:p w14:paraId="03C05B8D" w14:textId="36C5AA75" w:rsidR="00007054" w:rsidRDefault="007355BE" w:rsidP="0000705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Complications: Realization, Basis, </w:t>
      </w:r>
      <w:r w:rsidR="00AB454B">
        <w:t xml:space="preserve">Imputed Income, </w:t>
      </w:r>
      <w:r>
        <w:t>Loans</w:t>
      </w:r>
      <w:r w:rsidR="00AB454B">
        <w:t xml:space="preserve"> </w:t>
      </w:r>
      <w:r w:rsidR="00007054">
        <w:br/>
      </w:r>
    </w:p>
    <w:p w14:paraId="49DCCA49" w14:textId="4CDA4A35" w:rsidR="00EC520B" w:rsidRDefault="007355BE" w:rsidP="00007054">
      <w:pPr>
        <w:pStyle w:val="ListParagraph"/>
        <w:numPr>
          <w:ilvl w:val="0"/>
          <w:numId w:val="1"/>
        </w:numPr>
        <w:spacing w:after="0" w:line="240" w:lineRule="auto"/>
      </w:pPr>
      <w:r>
        <w:t>Deductions</w:t>
      </w:r>
      <w:r w:rsidR="00EC520B">
        <w:br/>
      </w:r>
    </w:p>
    <w:p w14:paraId="0584E9B2" w14:textId="2DD9AD0E" w:rsidR="00007054" w:rsidRDefault="007355BE" w:rsidP="00AB454B">
      <w:pPr>
        <w:pStyle w:val="ListParagraph"/>
        <w:numPr>
          <w:ilvl w:val="0"/>
          <w:numId w:val="1"/>
        </w:numPr>
        <w:spacing w:after="0" w:line="240" w:lineRule="auto"/>
      </w:pPr>
      <w:r>
        <w:t>Credits</w:t>
      </w:r>
      <w:r w:rsidR="00676B2C">
        <w:t xml:space="preserve"> (</w:t>
      </w:r>
      <w:r w:rsidR="00A2217C">
        <w:t xml:space="preserve">and </w:t>
      </w:r>
      <w:r>
        <w:t>Tax Policy as Social Policy</w:t>
      </w:r>
      <w:r w:rsidR="00676B2C">
        <w:t>)</w:t>
      </w:r>
      <w:r w:rsidR="00007054">
        <w:br/>
      </w:r>
    </w:p>
    <w:p w14:paraId="5706115A" w14:textId="5E3162E4" w:rsidR="00007054" w:rsidRDefault="00427559" w:rsidP="00007054">
      <w:pPr>
        <w:pStyle w:val="ListParagraph"/>
        <w:numPr>
          <w:ilvl w:val="0"/>
          <w:numId w:val="1"/>
        </w:numPr>
        <w:spacing w:after="0" w:line="240" w:lineRule="auto"/>
      </w:pPr>
      <w:r>
        <w:t>Additional Issues</w:t>
      </w:r>
      <w:r w:rsidR="007355BE">
        <w:t xml:space="preserve">: Timing, </w:t>
      </w:r>
      <w:r w:rsidR="00AB454B">
        <w:t xml:space="preserve">Interest, Characterization </w:t>
      </w:r>
      <w:r w:rsidR="007355BE">
        <w:t>and more</w:t>
      </w:r>
      <w:r w:rsidR="00AB454B">
        <w:br/>
      </w:r>
    </w:p>
    <w:p w14:paraId="018AAE6A" w14:textId="2B787B52" w:rsidR="00AB454B" w:rsidRDefault="00AB454B" w:rsidP="00007054">
      <w:pPr>
        <w:pStyle w:val="ListParagraph"/>
        <w:numPr>
          <w:ilvl w:val="0"/>
          <w:numId w:val="1"/>
        </w:numPr>
        <w:spacing w:after="0" w:line="240" w:lineRule="auto"/>
      </w:pPr>
      <w:r>
        <w:t>Introduction to Basic Business Tax Issues</w:t>
      </w:r>
    </w:p>
    <w:p w14:paraId="23CA6212" w14:textId="77777777" w:rsidR="00414997" w:rsidRDefault="00414997" w:rsidP="00FA14E9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i/>
        </w:rPr>
      </w:pPr>
    </w:p>
    <w:p w14:paraId="057B0626" w14:textId="782F97A3" w:rsidR="00883C5B" w:rsidRDefault="0029033E" w:rsidP="00FA14E9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b/>
          <w:i/>
        </w:rPr>
        <w:t xml:space="preserve">Assignments and </w:t>
      </w:r>
      <w:r w:rsidR="0047466D" w:rsidRPr="00007054">
        <w:rPr>
          <w:rFonts w:cs="Times New Roman"/>
          <w:b/>
          <w:i/>
        </w:rPr>
        <w:t>Course Materials</w:t>
      </w:r>
      <w:r w:rsidR="0047466D" w:rsidRPr="00DF3B70">
        <w:rPr>
          <w:rFonts w:cs="Times New Roman"/>
          <w:i/>
        </w:rPr>
        <w:t xml:space="preserve"> </w:t>
      </w:r>
      <w:r w:rsidR="0047466D" w:rsidRPr="00DF3B70">
        <w:rPr>
          <w:rFonts w:cs="Times New Roman"/>
        </w:rPr>
        <w:t>–</w:t>
      </w:r>
      <w:r w:rsidR="002B1FFA" w:rsidRPr="00DF3B70">
        <w:rPr>
          <w:rFonts w:cs="Times New Roman"/>
        </w:rPr>
        <w:t xml:space="preserve"> </w:t>
      </w:r>
      <w:r w:rsidR="00883C5B">
        <w:rPr>
          <w:rFonts w:cs="Times New Roman"/>
        </w:rPr>
        <w:t xml:space="preserve">you are required to purchase </w:t>
      </w:r>
      <w:r w:rsidR="00480C87">
        <w:rPr>
          <w:rFonts w:cs="Times New Roman"/>
        </w:rPr>
        <w:t>a course packet</w:t>
      </w:r>
      <w:r w:rsidR="00883C5B">
        <w:rPr>
          <w:rFonts w:cs="Times New Roman"/>
        </w:rPr>
        <w:t xml:space="preserve"> from the Law School bookstore</w:t>
      </w:r>
      <w:r w:rsidR="00E74126">
        <w:rPr>
          <w:rFonts w:cs="Times New Roman"/>
        </w:rPr>
        <w:t xml:space="preserve">—this </w:t>
      </w:r>
      <w:r w:rsidR="00480C87">
        <w:rPr>
          <w:rFonts w:cs="Times New Roman"/>
        </w:rPr>
        <w:t xml:space="preserve">is a draft </w:t>
      </w:r>
      <w:r w:rsidR="00E74126">
        <w:rPr>
          <w:rFonts w:cs="Times New Roman"/>
        </w:rPr>
        <w:t>c</w:t>
      </w:r>
      <w:r w:rsidR="00480C87">
        <w:rPr>
          <w:rFonts w:cs="Times New Roman"/>
        </w:rPr>
        <w:t xml:space="preserve">asebook titled </w:t>
      </w:r>
      <w:r w:rsidR="00480C87">
        <w:rPr>
          <w:rFonts w:cs="Times New Roman"/>
          <w:smallCaps/>
        </w:rPr>
        <w:t>The Individual Tax Base,</w:t>
      </w:r>
      <w:r w:rsidR="00480C87">
        <w:rPr>
          <w:rFonts w:cs="Times New Roman"/>
        </w:rPr>
        <w:t xml:space="preserve"> which will be released next year</w:t>
      </w:r>
      <w:r w:rsidR="00E74126">
        <w:rPr>
          <w:rFonts w:cs="Times New Roman"/>
        </w:rPr>
        <w:t>. You are also required to purchase</w:t>
      </w:r>
      <w:r w:rsidR="00480C87">
        <w:rPr>
          <w:rFonts w:cs="Times New Roman"/>
        </w:rPr>
        <w:t xml:space="preserve"> </w:t>
      </w:r>
      <w:r w:rsidR="00E74126">
        <w:rPr>
          <w:rFonts w:cs="Times New Roman"/>
        </w:rPr>
        <w:t xml:space="preserve">Daniel </w:t>
      </w:r>
      <w:r w:rsidR="00480C87">
        <w:rPr>
          <w:rFonts w:cs="Times New Roman"/>
        </w:rPr>
        <w:t>Lathrop</w:t>
      </w:r>
      <w:r w:rsidR="00E74126">
        <w:rPr>
          <w:rFonts w:cs="Times New Roman"/>
        </w:rPr>
        <w:t>e’s</w:t>
      </w:r>
      <w:r w:rsidR="00480C87">
        <w:rPr>
          <w:rFonts w:cs="Times New Roman"/>
        </w:rPr>
        <w:t xml:space="preserve"> </w:t>
      </w:r>
      <w:r w:rsidR="00480C87" w:rsidRPr="006327C7">
        <w:rPr>
          <w:rFonts w:cs="Times New Roman"/>
          <w:smallCaps/>
        </w:rPr>
        <w:t>Selected Federal Taxation Statutes and Regulations</w:t>
      </w:r>
      <w:r w:rsidR="00883C5B">
        <w:rPr>
          <w:rFonts w:cs="Times New Roman"/>
        </w:rPr>
        <w:t xml:space="preserve"> </w:t>
      </w:r>
      <w:r w:rsidR="00480C87">
        <w:rPr>
          <w:rFonts w:cs="Times New Roman"/>
        </w:rPr>
        <w:t>2027 edition (note: prior editions do not include important changes made in July 2025, so you need to make sure you purchase the new 2027 edition rather than an older used version).</w:t>
      </w:r>
    </w:p>
    <w:p w14:paraId="483CD225" w14:textId="77777777" w:rsidR="00883C5B" w:rsidRDefault="00883C5B" w:rsidP="00FA14E9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31BBBB50" w14:textId="66E64BBF" w:rsidR="003C1E6B" w:rsidRPr="00D607FC" w:rsidRDefault="00883C5B" w:rsidP="00E7412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F</w:t>
      </w:r>
      <w:r w:rsidR="00FA14E9" w:rsidRPr="00DF3B70">
        <w:rPr>
          <w:rFonts w:cs="Times New Roman"/>
        </w:rPr>
        <w:t xml:space="preserve">or each class </w:t>
      </w:r>
      <w:r w:rsidR="00EC520B">
        <w:rPr>
          <w:rFonts w:cs="Times New Roman"/>
        </w:rPr>
        <w:t>you will have assigned</w:t>
      </w:r>
      <w:r w:rsidR="0047466D" w:rsidRPr="00DF3B70">
        <w:rPr>
          <w:rFonts w:cs="Times New Roman"/>
        </w:rPr>
        <w:t xml:space="preserve"> readings</w:t>
      </w:r>
      <w:r>
        <w:rPr>
          <w:rFonts w:cs="Times New Roman"/>
        </w:rPr>
        <w:t xml:space="preserve"> (see separate Assignments document)</w:t>
      </w:r>
      <w:r w:rsidR="0047466D" w:rsidRPr="00DF3B70">
        <w:rPr>
          <w:rFonts w:cs="Times New Roman"/>
        </w:rPr>
        <w:t xml:space="preserve"> from</w:t>
      </w:r>
      <w:r>
        <w:rPr>
          <w:rFonts w:cs="Times New Roman"/>
        </w:rPr>
        <w:t xml:space="preserve"> the</w:t>
      </w:r>
      <w:r w:rsidR="00480C87">
        <w:rPr>
          <w:rFonts w:cs="Times New Roman"/>
        </w:rPr>
        <w:t xml:space="preserve"> </w:t>
      </w:r>
      <w:r>
        <w:rPr>
          <w:rFonts w:cs="Times New Roman"/>
        </w:rPr>
        <w:t>course packet.</w:t>
      </w:r>
      <w:r w:rsidR="0047466D" w:rsidRPr="00DF3B70">
        <w:rPr>
          <w:rFonts w:cs="Times New Roman"/>
        </w:rPr>
        <w:t xml:space="preserve"> </w:t>
      </w:r>
      <w:r w:rsidR="006327C7">
        <w:rPr>
          <w:rFonts w:cs="Times New Roman"/>
        </w:rPr>
        <w:t xml:space="preserve">I will </w:t>
      </w:r>
      <w:r w:rsidR="00E74126">
        <w:rPr>
          <w:rFonts w:cs="Times New Roman"/>
        </w:rPr>
        <w:t xml:space="preserve">also </w:t>
      </w:r>
      <w:r w:rsidR="006327C7">
        <w:rPr>
          <w:rFonts w:cs="Times New Roman"/>
        </w:rPr>
        <w:t xml:space="preserve">assign </w:t>
      </w:r>
      <w:r w:rsidR="0047466D" w:rsidRPr="00DF3B70">
        <w:rPr>
          <w:rFonts w:cs="Times New Roman"/>
        </w:rPr>
        <w:t>problems that you are expected to prepare in advance of class.</w:t>
      </w:r>
      <w:r w:rsidR="00511141" w:rsidRPr="00DF3B70">
        <w:rPr>
          <w:rFonts w:cs="Times New Roman"/>
        </w:rPr>
        <w:t xml:space="preserve"> </w:t>
      </w:r>
      <w:r w:rsidR="00494164">
        <w:rPr>
          <w:rFonts w:cs="Times New Roman"/>
        </w:rPr>
        <w:t xml:space="preserve">Note that this </w:t>
      </w:r>
      <w:r>
        <w:rPr>
          <w:rFonts w:cs="Times New Roman"/>
        </w:rPr>
        <w:t>draft 4</w:t>
      </w:r>
      <w:r w:rsidRPr="00883C5B">
        <w:rPr>
          <w:rFonts w:cs="Times New Roman"/>
          <w:vertAlign w:val="superscript"/>
        </w:rPr>
        <w:t>th</w:t>
      </w:r>
      <w:r w:rsidR="00494164">
        <w:rPr>
          <w:rFonts w:cs="Times New Roman"/>
        </w:rPr>
        <w:t xml:space="preserve"> edition </w:t>
      </w:r>
      <w:r w:rsidR="00414997">
        <w:rPr>
          <w:rFonts w:cs="Times New Roman"/>
        </w:rPr>
        <w:t xml:space="preserve">of the casebook </w:t>
      </w:r>
      <w:r w:rsidR="00494164">
        <w:rPr>
          <w:rFonts w:cs="Times New Roman"/>
        </w:rPr>
        <w:t>is significant</w:t>
      </w:r>
      <w:r w:rsidR="00414997">
        <w:rPr>
          <w:rFonts w:cs="Times New Roman"/>
        </w:rPr>
        <w:t>ly</w:t>
      </w:r>
      <w:r w:rsidR="00494164">
        <w:rPr>
          <w:rFonts w:cs="Times New Roman"/>
        </w:rPr>
        <w:t xml:space="preserve"> update</w:t>
      </w:r>
      <w:r>
        <w:rPr>
          <w:rFonts w:cs="Times New Roman"/>
        </w:rPr>
        <w:t>d to reflect recent changes to the Tax Code</w:t>
      </w:r>
      <w:r w:rsidR="00494164">
        <w:rPr>
          <w:rFonts w:cs="Times New Roman"/>
        </w:rPr>
        <w:t>, so older versions will not work</w:t>
      </w:r>
      <w:r>
        <w:rPr>
          <w:rFonts w:cs="Times New Roman"/>
        </w:rPr>
        <w:t>—you are required to purchase the course packet text</w:t>
      </w:r>
      <w:r w:rsidR="00494164">
        <w:rPr>
          <w:rFonts w:cs="Times New Roman"/>
        </w:rPr>
        <w:t>.</w:t>
      </w:r>
      <w:r w:rsidR="00A2217C">
        <w:rPr>
          <w:rFonts w:cs="Times New Roman"/>
        </w:rPr>
        <w:t xml:space="preserve"> </w:t>
      </w:r>
      <w:r w:rsidR="0029033E">
        <w:t xml:space="preserve">I will regularly provide </w:t>
      </w:r>
      <w:r w:rsidR="00993CF7">
        <w:t>guidance</w:t>
      </w:r>
      <w:r w:rsidR="0029033E">
        <w:t xml:space="preserve"> at the end of class on the assignments for each upcoming class (some topics will carry over from one class to the next, depending on how quickly our discussion moves). </w:t>
      </w:r>
      <w:r w:rsidR="00511141" w:rsidRPr="00DF3B70">
        <w:rPr>
          <w:rFonts w:cs="Times New Roman"/>
        </w:rPr>
        <w:t xml:space="preserve">You are expected to </w:t>
      </w:r>
      <w:r w:rsidR="00511141" w:rsidRPr="00DF3B70">
        <w:rPr>
          <w:rFonts w:cs="Times New Roman"/>
          <w:i/>
        </w:rPr>
        <w:t>carefully</w:t>
      </w:r>
      <w:r w:rsidR="00511141" w:rsidRPr="00DF3B70">
        <w:rPr>
          <w:rFonts w:cs="Times New Roman"/>
        </w:rPr>
        <w:t xml:space="preserve"> read the relevant sections of the</w:t>
      </w:r>
      <w:r>
        <w:rPr>
          <w:rFonts w:cs="Times New Roman"/>
        </w:rPr>
        <w:t xml:space="preserve"> Code</w:t>
      </w:r>
      <w:r w:rsidR="00511141" w:rsidRPr="00DF3B70">
        <w:rPr>
          <w:rFonts w:cs="Times New Roman"/>
        </w:rPr>
        <w:t xml:space="preserve"> and </w:t>
      </w:r>
      <w:r>
        <w:rPr>
          <w:rFonts w:cs="Times New Roman"/>
        </w:rPr>
        <w:t>R</w:t>
      </w:r>
      <w:r w:rsidR="00127DD6">
        <w:rPr>
          <w:rFonts w:cs="Times New Roman"/>
        </w:rPr>
        <w:t>egulations for each assignment</w:t>
      </w:r>
      <w:r>
        <w:rPr>
          <w:rFonts w:cs="Times New Roman"/>
        </w:rPr>
        <w:t>.</w:t>
      </w:r>
      <w:r w:rsidR="00070893" w:rsidRPr="006327C7">
        <w:rPr>
          <w:rFonts w:cs="Times New Roman"/>
        </w:rPr>
        <w:t xml:space="preserve">  </w:t>
      </w:r>
      <w:r w:rsidR="00DF3B70" w:rsidRPr="00494164">
        <w:rPr>
          <w:rFonts w:cs="Times New Roman"/>
          <w:u w:val="single"/>
        </w:rPr>
        <w:t xml:space="preserve">You </w:t>
      </w:r>
      <w:r w:rsidR="00070893" w:rsidRPr="00494164">
        <w:rPr>
          <w:rFonts w:cs="Times New Roman"/>
          <w:u w:val="single"/>
        </w:rPr>
        <w:t xml:space="preserve">should </w:t>
      </w:r>
      <w:r w:rsidR="00070893" w:rsidRPr="00883C5B">
        <w:rPr>
          <w:rFonts w:cs="Times New Roman"/>
          <w:u w:val="single"/>
        </w:rPr>
        <w:t>have a</w:t>
      </w:r>
      <w:r w:rsidR="00FE1946" w:rsidRPr="00883C5B">
        <w:rPr>
          <w:rFonts w:cs="Times New Roman"/>
          <w:u w:val="single"/>
        </w:rPr>
        <w:t xml:space="preserve"> hard copy </w:t>
      </w:r>
      <w:r w:rsidR="00070893" w:rsidRPr="00883C5B">
        <w:rPr>
          <w:rFonts w:cs="Times New Roman"/>
          <w:u w:val="single"/>
        </w:rPr>
        <w:t>of</w:t>
      </w:r>
      <w:r w:rsidR="00070893" w:rsidRPr="00494164">
        <w:rPr>
          <w:rFonts w:cs="Times New Roman"/>
          <w:u w:val="single"/>
        </w:rPr>
        <w:t xml:space="preserve"> </w:t>
      </w:r>
      <w:r w:rsidR="00480C87">
        <w:rPr>
          <w:rFonts w:cs="Times New Roman"/>
          <w:u w:val="single"/>
        </w:rPr>
        <w:t xml:space="preserve">the course packet and the Statutes and Regulations </w:t>
      </w:r>
      <w:r>
        <w:rPr>
          <w:rFonts w:cs="Times New Roman"/>
          <w:u w:val="single"/>
        </w:rPr>
        <w:t xml:space="preserve">with you during each class, </w:t>
      </w:r>
      <w:r w:rsidR="00070893" w:rsidRPr="00494164">
        <w:rPr>
          <w:rFonts w:cs="Times New Roman"/>
          <w:u w:val="single"/>
        </w:rPr>
        <w:t xml:space="preserve">as we will often turn to these sources for </w:t>
      </w:r>
      <w:r w:rsidR="00070893" w:rsidRPr="00494164">
        <w:rPr>
          <w:rFonts w:cs="Times New Roman"/>
          <w:u w:val="single"/>
        </w:rPr>
        <w:lastRenderedPageBreak/>
        <w:t>guidance</w:t>
      </w:r>
      <w:r>
        <w:rPr>
          <w:rFonts w:cs="Times New Roman"/>
          <w:u w:val="single"/>
        </w:rPr>
        <w:t xml:space="preserve"> during our discussions</w:t>
      </w:r>
      <w:r w:rsidR="00070893" w:rsidRPr="00494164">
        <w:rPr>
          <w:rFonts w:cs="Times New Roman"/>
          <w:u w:val="single"/>
        </w:rPr>
        <w:t>.</w:t>
      </w:r>
      <w:r w:rsidR="00D607FC">
        <w:rPr>
          <w:rFonts w:cs="Times New Roman"/>
        </w:rPr>
        <w:br/>
      </w:r>
    </w:p>
    <w:p w14:paraId="4A23BC05" w14:textId="3F287DA5" w:rsidR="003F4506" w:rsidRDefault="003F4506" w:rsidP="003F450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b/>
          <w:i/>
        </w:rPr>
        <w:t xml:space="preserve">Attendance and </w:t>
      </w:r>
      <w:r w:rsidRPr="00007054">
        <w:rPr>
          <w:b/>
          <w:i/>
        </w:rPr>
        <w:t>Participation</w:t>
      </w:r>
      <w:r>
        <w:rPr>
          <w:b/>
          <w:i/>
        </w:rPr>
        <w:t xml:space="preserve"> </w:t>
      </w:r>
      <w:r>
        <w:t xml:space="preserve">– </w:t>
      </w:r>
      <w:r>
        <w:rPr>
          <w:rFonts w:cs="Times New Roman"/>
        </w:rPr>
        <w:t>attendance</w:t>
      </w:r>
      <w:r w:rsidR="00414997">
        <w:rPr>
          <w:rFonts w:cs="Times New Roman"/>
        </w:rPr>
        <w:t xml:space="preserve"> </w:t>
      </w:r>
      <w:r>
        <w:rPr>
          <w:rFonts w:cs="Times New Roman"/>
        </w:rPr>
        <w:t xml:space="preserve">is mandatory and is factored into your participation grade. After our first meeting, the class will be divided up into </w:t>
      </w:r>
      <w:r w:rsidR="00480C87">
        <w:rPr>
          <w:rFonts w:cs="Times New Roman"/>
        </w:rPr>
        <w:t>two</w:t>
      </w:r>
      <w:r>
        <w:rPr>
          <w:rFonts w:cs="Times New Roman"/>
        </w:rPr>
        <w:t xml:space="preserve"> “on-call” groups</w:t>
      </w:r>
      <w:r w:rsidR="00A53392">
        <w:rPr>
          <w:rFonts w:cs="Times New Roman"/>
        </w:rPr>
        <w:t xml:space="preserve">, </w:t>
      </w:r>
      <w:r w:rsidR="00993CF7">
        <w:rPr>
          <w:rFonts w:cs="Times New Roman"/>
        </w:rPr>
        <w:t xml:space="preserve">each of </w:t>
      </w:r>
      <w:r w:rsidR="00676B2C">
        <w:rPr>
          <w:rFonts w:cs="Times New Roman"/>
        </w:rPr>
        <w:t xml:space="preserve">which will be on call once per week </w:t>
      </w:r>
      <w:r w:rsidR="00883C5B">
        <w:rPr>
          <w:rFonts w:cs="Times New Roman"/>
        </w:rPr>
        <w:t xml:space="preserve">– either on </w:t>
      </w:r>
      <w:r w:rsidR="00480C87">
        <w:rPr>
          <w:rFonts w:cs="Times New Roman"/>
        </w:rPr>
        <w:t xml:space="preserve">Monday or Wednesday </w:t>
      </w:r>
      <w:r w:rsidR="00676B2C">
        <w:rPr>
          <w:rFonts w:cs="Times New Roman"/>
        </w:rPr>
        <w:t xml:space="preserve">– we will discuss the logistics in our first </w:t>
      </w:r>
      <w:r w:rsidR="00993CF7">
        <w:rPr>
          <w:rFonts w:cs="Times New Roman"/>
        </w:rPr>
        <w:t xml:space="preserve">few </w:t>
      </w:r>
      <w:r w:rsidR="00676B2C">
        <w:rPr>
          <w:rFonts w:cs="Times New Roman"/>
        </w:rPr>
        <w:t>class</w:t>
      </w:r>
      <w:r w:rsidR="00993CF7">
        <w:rPr>
          <w:rFonts w:cs="Times New Roman"/>
        </w:rPr>
        <w:t>es</w:t>
      </w:r>
      <w:r w:rsidR="00883C5B">
        <w:rPr>
          <w:rFonts w:cs="Times New Roman"/>
        </w:rPr>
        <w:t>, and I will ask for your preferences on what day of the week you prefer to be on-call</w:t>
      </w:r>
      <w:r w:rsidR="00676B2C">
        <w:rPr>
          <w:rFonts w:cs="Times New Roman"/>
        </w:rPr>
        <w:t xml:space="preserve">. I expect everyone who is on call for a given class to be prepared to actively participate. You are </w:t>
      </w:r>
      <w:r w:rsidR="00414997">
        <w:rPr>
          <w:rFonts w:cs="Times New Roman"/>
        </w:rPr>
        <w:t xml:space="preserve">also </w:t>
      </w:r>
      <w:r w:rsidR="00676B2C">
        <w:rPr>
          <w:rFonts w:cs="Times New Roman"/>
        </w:rPr>
        <w:t>welcome to part</w:t>
      </w:r>
      <w:r w:rsidR="00414997">
        <w:rPr>
          <w:rFonts w:cs="Times New Roman"/>
        </w:rPr>
        <w:t>icipate when you are not on call, but I will not call on you</w:t>
      </w:r>
      <w:r w:rsidR="00993CF7">
        <w:rPr>
          <w:rFonts w:cs="Times New Roman"/>
        </w:rPr>
        <w:t xml:space="preserve"> unprompted</w:t>
      </w:r>
      <w:r w:rsidR="00414997">
        <w:rPr>
          <w:rFonts w:cs="Times New Roman"/>
        </w:rPr>
        <w:t xml:space="preserve"> unless you are in the on</w:t>
      </w:r>
      <w:r w:rsidR="000E61B4">
        <w:rPr>
          <w:rFonts w:cs="Times New Roman"/>
        </w:rPr>
        <w:t>-c</w:t>
      </w:r>
      <w:r w:rsidR="00414997">
        <w:rPr>
          <w:rFonts w:cs="Times New Roman"/>
        </w:rPr>
        <w:t xml:space="preserve">all group or </w:t>
      </w:r>
      <w:r w:rsidR="00993CF7">
        <w:rPr>
          <w:rFonts w:cs="Times New Roman"/>
        </w:rPr>
        <w:t xml:space="preserve">you </w:t>
      </w:r>
      <w:r w:rsidR="00414997">
        <w:rPr>
          <w:rFonts w:cs="Times New Roman"/>
        </w:rPr>
        <w:t xml:space="preserve">have proactively volunteered. In preparation for your future lives as professionals, please strive to communicate with me clearly and in advance about any absences or other conflicts that might arise. </w:t>
      </w:r>
    </w:p>
    <w:p w14:paraId="7B69BAEF" w14:textId="77777777" w:rsidR="00883C5B" w:rsidRDefault="00883C5B" w:rsidP="003F450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2B7F139" w14:textId="576145DA" w:rsidR="00883C5B" w:rsidRDefault="00883C5B" w:rsidP="003F450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883C5B">
        <w:rPr>
          <w:rFonts w:cs="Times New Roman"/>
          <w:i/>
          <w:iCs/>
        </w:rPr>
        <w:t>Laptops will not be permitted in class.</w:t>
      </w:r>
      <w:r>
        <w:rPr>
          <w:rFonts w:cs="Times New Roman"/>
        </w:rPr>
        <w:t xml:space="preserve"> Every class will be recorded, and the recording will generate a transcript of the class – both the recording and the transcript will be available for you to consult after class. The purpose of the no-laptops policy is to help you focus on the materials and discussion (rather than trying to type everything into your notes) and avoid distractions.</w:t>
      </w:r>
    </w:p>
    <w:p w14:paraId="4D092183" w14:textId="77777777" w:rsidR="00414997" w:rsidRDefault="00414997" w:rsidP="00833FF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i/>
        </w:rPr>
      </w:pPr>
    </w:p>
    <w:p w14:paraId="4A9953C6" w14:textId="20A52863" w:rsidR="00833FF0" w:rsidRDefault="00833FF0" w:rsidP="00833FF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b/>
          <w:i/>
        </w:rPr>
        <w:t>Grade</w:t>
      </w:r>
      <w:r>
        <w:rPr>
          <w:rFonts w:cs="Times New Roman"/>
          <w:i/>
        </w:rPr>
        <w:t xml:space="preserve"> – </w:t>
      </w:r>
      <w:r>
        <w:rPr>
          <w:rFonts w:cs="Times New Roman"/>
        </w:rPr>
        <w:t xml:space="preserve">your grade will be based on participation in class (approximately ½ of one letter grade, </w:t>
      </w:r>
      <w:r w:rsidRPr="006327C7">
        <w:rPr>
          <w:rFonts w:cs="Times New Roman"/>
          <w:i/>
        </w:rPr>
        <w:t>e.g.</w:t>
      </w:r>
      <w:r>
        <w:rPr>
          <w:rFonts w:cs="Times New Roman"/>
        </w:rPr>
        <w:t>, B to B+ or vice versa)</w:t>
      </w:r>
      <w:r w:rsidR="00414997">
        <w:rPr>
          <w:rFonts w:cs="Times New Roman"/>
        </w:rPr>
        <w:t xml:space="preserve">, a </w:t>
      </w:r>
      <w:r w:rsidR="00480C87">
        <w:rPr>
          <w:rFonts w:cs="Times New Roman"/>
        </w:rPr>
        <w:t xml:space="preserve">take-home </w:t>
      </w:r>
      <w:r w:rsidR="00414997">
        <w:rPr>
          <w:rFonts w:cs="Times New Roman"/>
        </w:rPr>
        <w:t>midterm question</w:t>
      </w:r>
      <w:r w:rsidR="009E50D5">
        <w:rPr>
          <w:rFonts w:cs="Times New Roman"/>
        </w:rPr>
        <w:t xml:space="preserve"> (worth 20% of your grade),</w:t>
      </w:r>
      <w:r>
        <w:rPr>
          <w:rFonts w:cs="Times New Roman"/>
        </w:rPr>
        <w:t xml:space="preserve"> and </w:t>
      </w:r>
      <w:r w:rsidR="009E50D5">
        <w:rPr>
          <w:rFonts w:cs="Times New Roman"/>
        </w:rPr>
        <w:t xml:space="preserve">a </w:t>
      </w:r>
      <w:r w:rsidR="00883C5B">
        <w:t>4</w:t>
      </w:r>
      <w:r>
        <w:t xml:space="preserve">-hour </w:t>
      </w:r>
      <w:r w:rsidR="00F917D0">
        <w:t>closed</w:t>
      </w:r>
      <w:r w:rsidR="006A268D">
        <w:t xml:space="preserve">-book </w:t>
      </w:r>
      <w:r>
        <w:t>exam</w:t>
      </w:r>
      <w:r w:rsidR="009E50D5">
        <w:t xml:space="preserve"> with </w:t>
      </w:r>
      <w:r w:rsidR="00993CF7">
        <w:t xml:space="preserve">essay </w:t>
      </w:r>
      <w:r w:rsidR="009E50D5">
        <w:t>questions</w:t>
      </w:r>
      <w:r w:rsidR="00F917D0">
        <w:t xml:space="preserve"> </w:t>
      </w:r>
      <w:r w:rsidR="009E50D5">
        <w:t>(worth 80% of your grade)</w:t>
      </w:r>
      <w:r>
        <w:rPr>
          <w:rFonts w:cs="Times New Roman"/>
        </w:rPr>
        <w:t xml:space="preserve">. </w:t>
      </w:r>
      <w:r w:rsidR="00F917D0" w:rsidRPr="00F917D0">
        <w:rPr>
          <w:rFonts w:cs="Times New Roman"/>
          <w:u w:val="single"/>
        </w:rPr>
        <w:t xml:space="preserve">You </w:t>
      </w:r>
      <w:r w:rsidR="00F917D0" w:rsidRPr="000E61B4">
        <w:rPr>
          <w:rFonts w:cs="Times New Roman"/>
          <w:i/>
          <w:iCs/>
          <w:u w:val="single"/>
        </w:rPr>
        <w:t>will</w:t>
      </w:r>
      <w:r w:rsidR="00F917D0" w:rsidRPr="00F917D0">
        <w:rPr>
          <w:rFonts w:cs="Times New Roman"/>
          <w:u w:val="single"/>
        </w:rPr>
        <w:t xml:space="preserve"> be permitted to bring in your physical copy of the tax code and regulations, with handwritten notes in the margins, but no other materials will be permitted.</w:t>
      </w:r>
      <w:r w:rsidR="00F917D0">
        <w:rPr>
          <w:rFonts w:cs="Times New Roman"/>
        </w:rPr>
        <w:t xml:space="preserve"> </w:t>
      </w:r>
      <w:r w:rsidR="00D607FC">
        <w:rPr>
          <w:rFonts w:cs="Times New Roman"/>
        </w:rPr>
        <w:t xml:space="preserve">Additional details about the </w:t>
      </w:r>
      <w:r w:rsidR="009E50D5">
        <w:rPr>
          <w:rFonts w:cs="Times New Roman"/>
        </w:rPr>
        <w:t xml:space="preserve">midterm question and </w:t>
      </w:r>
      <w:r w:rsidR="00D607FC">
        <w:rPr>
          <w:rFonts w:cs="Times New Roman"/>
        </w:rPr>
        <w:t xml:space="preserve">exam will be provided as the </w:t>
      </w:r>
      <w:r w:rsidR="003B401D">
        <w:rPr>
          <w:rFonts w:cs="Times New Roman"/>
        </w:rPr>
        <w:t>semester proceeds</w:t>
      </w:r>
      <w:r w:rsidR="00D607FC">
        <w:rPr>
          <w:rFonts w:cs="Times New Roman"/>
        </w:rPr>
        <w:t>.</w:t>
      </w:r>
      <w:r w:rsidR="00C374C1">
        <w:rPr>
          <w:rFonts w:cs="Times New Roman"/>
        </w:rPr>
        <w:t xml:space="preserve"> The exam is on </w:t>
      </w:r>
      <w:r w:rsidR="00480C87">
        <w:rPr>
          <w:rFonts w:cs="Times New Roman"/>
        </w:rPr>
        <w:t>Friday</w:t>
      </w:r>
      <w:r w:rsidR="00C374C1">
        <w:rPr>
          <w:rFonts w:cs="Times New Roman"/>
        </w:rPr>
        <w:t xml:space="preserve">, </w:t>
      </w:r>
      <w:r w:rsidR="00480C87">
        <w:rPr>
          <w:rFonts w:cs="Times New Roman"/>
        </w:rPr>
        <w:t>December</w:t>
      </w:r>
      <w:r w:rsidR="00C374C1">
        <w:rPr>
          <w:rFonts w:cs="Times New Roman"/>
        </w:rPr>
        <w:t xml:space="preserve"> </w:t>
      </w:r>
      <w:r w:rsidR="00480C87">
        <w:rPr>
          <w:rFonts w:cs="Times New Roman"/>
        </w:rPr>
        <w:t>4</w:t>
      </w:r>
      <w:r w:rsidR="00C374C1">
        <w:rPr>
          <w:rFonts w:cs="Times New Roman"/>
        </w:rPr>
        <w:t xml:space="preserve"> at 9am.</w:t>
      </w:r>
    </w:p>
    <w:p w14:paraId="49D52A08" w14:textId="4F906B96" w:rsidR="000C3DB2" w:rsidRDefault="000C3DB2" w:rsidP="00833FF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27C30B5" w14:textId="77777777" w:rsidR="00414997" w:rsidRDefault="00414997" w:rsidP="00833FF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6413A92" w14:textId="77777777" w:rsidR="000C3DB2" w:rsidRDefault="000C3DB2" w:rsidP="000C3DB2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i/>
        </w:rPr>
      </w:pPr>
    </w:p>
    <w:p w14:paraId="3F70F6C3" w14:textId="77777777" w:rsidR="000C3DB2" w:rsidRDefault="000C3DB2" w:rsidP="000C3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</w:rPr>
      </w:pPr>
      <w:r>
        <w:rPr>
          <w:rFonts w:cs="Times New Roman"/>
          <w:i/>
        </w:rPr>
        <w:t xml:space="preserve">** NOTE: The information provided in this syllabus is subject to change </w:t>
      </w:r>
    </w:p>
    <w:p w14:paraId="4792B229" w14:textId="10F8A2FE" w:rsidR="00DC506B" w:rsidRPr="00507E17" w:rsidRDefault="000C3DB2" w:rsidP="00507E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</w:rPr>
      </w:pPr>
      <w:r>
        <w:rPr>
          <w:rFonts w:cs="Times New Roman"/>
          <w:i/>
        </w:rPr>
        <w:t>during the course of the semester **</w:t>
      </w:r>
    </w:p>
    <w:sectPr w:rsidR="00DC506B" w:rsidRPr="00507E17" w:rsidSect="00670ED9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59796" w14:textId="77777777" w:rsidR="001C753F" w:rsidRDefault="001C753F" w:rsidP="0047466D">
      <w:pPr>
        <w:spacing w:after="0" w:line="240" w:lineRule="auto"/>
      </w:pPr>
      <w:r>
        <w:separator/>
      </w:r>
    </w:p>
  </w:endnote>
  <w:endnote w:type="continuationSeparator" w:id="0">
    <w:p w14:paraId="30A7E5D6" w14:textId="77777777" w:rsidR="001C753F" w:rsidRDefault="001C753F" w:rsidP="0047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E963" w14:textId="77777777" w:rsidR="0018254A" w:rsidRDefault="0018254A" w:rsidP="007844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D00594" w14:textId="77777777" w:rsidR="0018254A" w:rsidRDefault="0018254A" w:rsidP="001825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BBC1F" w14:textId="29F93468" w:rsidR="0018254A" w:rsidRDefault="0018254A" w:rsidP="007844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BA5">
      <w:rPr>
        <w:rStyle w:val="PageNumber"/>
        <w:noProof/>
      </w:rPr>
      <w:t>1</w:t>
    </w:r>
    <w:r>
      <w:rPr>
        <w:rStyle w:val="PageNumber"/>
      </w:rPr>
      <w:fldChar w:fldCharType="end"/>
    </w:r>
    <w:r w:rsidR="00895027">
      <w:rPr>
        <w:rStyle w:val="PageNumber"/>
      </w:rPr>
      <w:t xml:space="preserve"> of </w:t>
    </w:r>
    <w:r w:rsidR="007355BE">
      <w:rPr>
        <w:rStyle w:val="PageNumber"/>
      </w:rPr>
      <w:t>2</w:t>
    </w:r>
  </w:p>
  <w:p w14:paraId="692CB514" w14:textId="77777777" w:rsidR="0018254A" w:rsidRDefault="0018254A" w:rsidP="001825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0D8F" w14:textId="77777777" w:rsidR="001C753F" w:rsidRDefault="001C753F" w:rsidP="0047466D">
      <w:pPr>
        <w:spacing w:after="0" w:line="240" w:lineRule="auto"/>
      </w:pPr>
      <w:r>
        <w:separator/>
      </w:r>
    </w:p>
  </w:footnote>
  <w:footnote w:type="continuationSeparator" w:id="0">
    <w:p w14:paraId="50CCBABF" w14:textId="77777777" w:rsidR="001C753F" w:rsidRDefault="001C753F" w:rsidP="0047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FFD1" w14:textId="53B6DB0D" w:rsidR="0047466D" w:rsidRDefault="00FE1946" w:rsidP="0047466D">
    <w:pPr>
      <w:spacing w:after="0" w:line="240" w:lineRule="auto"/>
      <w:jc w:val="center"/>
    </w:pPr>
    <w:r>
      <w:t>Income Tax</w:t>
    </w:r>
    <w:r w:rsidR="0047466D">
      <w:t xml:space="preserve"> – LAW</w:t>
    </w:r>
    <w:r>
      <w:t xml:space="preserve">S 633 </w:t>
    </w:r>
    <w:r w:rsidR="0047466D">
      <w:t xml:space="preserve">– </w:t>
    </w:r>
    <w:r w:rsidR="00D36013">
      <w:t>Spring 202</w:t>
    </w:r>
    <w:r w:rsidR="00883C5B">
      <w:t>6</w:t>
    </w:r>
  </w:p>
  <w:p w14:paraId="4C5DBBA8" w14:textId="77777777" w:rsidR="0047466D" w:rsidRDefault="0047466D" w:rsidP="0047466D">
    <w:pPr>
      <w:spacing w:after="0" w:line="240" w:lineRule="auto"/>
      <w:jc w:val="center"/>
    </w:pPr>
    <w:r>
      <w:t>Prof. Clint Wallace</w:t>
    </w:r>
  </w:p>
  <w:p w14:paraId="42F507DA" w14:textId="77777777" w:rsidR="0047466D" w:rsidRDefault="004746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9491F"/>
    <w:multiLevelType w:val="hybridMultilevel"/>
    <w:tmpl w:val="E8CC9A5C"/>
    <w:lvl w:ilvl="0" w:tplc="FEB8A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776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6D"/>
    <w:rsid w:val="00007054"/>
    <w:rsid w:val="0000751B"/>
    <w:rsid w:val="00027071"/>
    <w:rsid w:val="00032CAA"/>
    <w:rsid w:val="00046DB2"/>
    <w:rsid w:val="00054138"/>
    <w:rsid w:val="00061374"/>
    <w:rsid w:val="00070893"/>
    <w:rsid w:val="00097D6D"/>
    <w:rsid w:val="000A3803"/>
    <w:rsid w:val="000A5896"/>
    <w:rsid w:val="000C3DB2"/>
    <w:rsid w:val="000C6D6B"/>
    <w:rsid w:val="000D08A4"/>
    <w:rsid w:val="000E61B4"/>
    <w:rsid w:val="000F4384"/>
    <w:rsid w:val="00102572"/>
    <w:rsid w:val="00117770"/>
    <w:rsid w:val="00125F5B"/>
    <w:rsid w:val="00127A58"/>
    <w:rsid w:val="00127DD6"/>
    <w:rsid w:val="00161063"/>
    <w:rsid w:val="00161CCA"/>
    <w:rsid w:val="00166E59"/>
    <w:rsid w:val="0018254A"/>
    <w:rsid w:val="00182A70"/>
    <w:rsid w:val="001A7867"/>
    <w:rsid w:val="001B1C9C"/>
    <w:rsid w:val="001B5A74"/>
    <w:rsid w:val="001C753F"/>
    <w:rsid w:val="001D15CC"/>
    <w:rsid w:val="001D7672"/>
    <w:rsid w:val="001E345F"/>
    <w:rsid w:val="001F5BC7"/>
    <w:rsid w:val="0020474C"/>
    <w:rsid w:val="002058FA"/>
    <w:rsid w:val="00215EA5"/>
    <w:rsid w:val="0021736C"/>
    <w:rsid w:val="002272D6"/>
    <w:rsid w:val="00232E39"/>
    <w:rsid w:val="00251F2A"/>
    <w:rsid w:val="00254F4D"/>
    <w:rsid w:val="00256E55"/>
    <w:rsid w:val="00284B67"/>
    <w:rsid w:val="0029033E"/>
    <w:rsid w:val="00290BB0"/>
    <w:rsid w:val="002A607F"/>
    <w:rsid w:val="002B1FFA"/>
    <w:rsid w:val="002B4737"/>
    <w:rsid w:val="002D30F9"/>
    <w:rsid w:val="002E368D"/>
    <w:rsid w:val="002E646D"/>
    <w:rsid w:val="002F4D4E"/>
    <w:rsid w:val="00302CB1"/>
    <w:rsid w:val="00307A87"/>
    <w:rsid w:val="0032083E"/>
    <w:rsid w:val="00322F1E"/>
    <w:rsid w:val="00330C8C"/>
    <w:rsid w:val="0035527E"/>
    <w:rsid w:val="00374342"/>
    <w:rsid w:val="003769F0"/>
    <w:rsid w:val="00386CD6"/>
    <w:rsid w:val="003924C9"/>
    <w:rsid w:val="003A1A45"/>
    <w:rsid w:val="003A3FF3"/>
    <w:rsid w:val="003B2F3D"/>
    <w:rsid w:val="003B401D"/>
    <w:rsid w:val="003B508C"/>
    <w:rsid w:val="003C1E6B"/>
    <w:rsid w:val="003D0063"/>
    <w:rsid w:val="003E1E33"/>
    <w:rsid w:val="003E24CD"/>
    <w:rsid w:val="003F4506"/>
    <w:rsid w:val="003F53B1"/>
    <w:rsid w:val="00414997"/>
    <w:rsid w:val="00427559"/>
    <w:rsid w:val="00442A02"/>
    <w:rsid w:val="00445872"/>
    <w:rsid w:val="004463CF"/>
    <w:rsid w:val="0045244C"/>
    <w:rsid w:val="004627FC"/>
    <w:rsid w:val="004655AF"/>
    <w:rsid w:val="0047466D"/>
    <w:rsid w:val="00477B6D"/>
    <w:rsid w:val="00480C87"/>
    <w:rsid w:val="00484712"/>
    <w:rsid w:val="004922CA"/>
    <w:rsid w:val="00494164"/>
    <w:rsid w:val="004B5AB0"/>
    <w:rsid w:val="004C1F9A"/>
    <w:rsid w:val="004D1BC8"/>
    <w:rsid w:val="004D1CD2"/>
    <w:rsid w:val="004D298A"/>
    <w:rsid w:val="004E715F"/>
    <w:rsid w:val="00501E27"/>
    <w:rsid w:val="00502D93"/>
    <w:rsid w:val="005072CE"/>
    <w:rsid w:val="00507E17"/>
    <w:rsid w:val="00511141"/>
    <w:rsid w:val="005124A1"/>
    <w:rsid w:val="00513279"/>
    <w:rsid w:val="00516FC7"/>
    <w:rsid w:val="00522C16"/>
    <w:rsid w:val="00531445"/>
    <w:rsid w:val="00580A3A"/>
    <w:rsid w:val="00593FD3"/>
    <w:rsid w:val="00597228"/>
    <w:rsid w:val="005B30EF"/>
    <w:rsid w:val="005C2AEC"/>
    <w:rsid w:val="005D45DF"/>
    <w:rsid w:val="00612CD5"/>
    <w:rsid w:val="00622C5E"/>
    <w:rsid w:val="006327C7"/>
    <w:rsid w:val="00634979"/>
    <w:rsid w:val="006354A8"/>
    <w:rsid w:val="00651195"/>
    <w:rsid w:val="00660AD3"/>
    <w:rsid w:val="00670ED9"/>
    <w:rsid w:val="0067607A"/>
    <w:rsid w:val="00676B2C"/>
    <w:rsid w:val="006A268D"/>
    <w:rsid w:val="006C60C4"/>
    <w:rsid w:val="006D1E63"/>
    <w:rsid w:val="007355BE"/>
    <w:rsid w:val="00736E12"/>
    <w:rsid w:val="00741DAA"/>
    <w:rsid w:val="0076007F"/>
    <w:rsid w:val="007731FB"/>
    <w:rsid w:val="0078100C"/>
    <w:rsid w:val="0078600A"/>
    <w:rsid w:val="007900C3"/>
    <w:rsid w:val="007940A6"/>
    <w:rsid w:val="007A1264"/>
    <w:rsid w:val="007A7A11"/>
    <w:rsid w:val="007A7AC8"/>
    <w:rsid w:val="007B3BED"/>
    <w:rsid w:val="007C1123"/>
    <w:rsid w:val="007C11D6"/>
    <w:rsid w:val="007D0313"/>
    <w:rsid w:val="007D35EC"/>
    <w:rsid w:val="007E18C8"/>
    <w:rsid w:val="007E5B03"/>
    <w:rsid w:val="007E656D"/>
    <w:rsid w:val="00805EBB"/>
    <w:rsid w:val="00810605"/>
    <w:rsid w:val="008226C3"/>
    <w:rsid w:val="00823681"/>
    <w:rsid w:val="00825644"/>
    <w:rsid w:val="00833FF0"/>
    <w:rsid w:val="0083759B"/>
    <w:rsid w:val="0084731B"/>
    <w:rsid w:val="00860B38"/>
    <w:rsid w:val="00861C65"/>
    <w:rsid w:val="008653D1"/>
    <w:rsid w:val="00870A9F"/>
    <w:rsid w:val="0088018C"/>
    <w:rsid w:val="00883C5B"/>
    <w:rsid w:val="00885089"/>
    <w:rsid w:val="00885E88"/>
    <w:rsid w:val="00887EA0"/>
    <w:rsid w:val="00895027"/>
    <w:rsid w:val="00897839"/>
    <w:rsid w:val="008B3865"/>
    <w:rsid w:val="008B6F7D"/>
    <w:rsid w:val="008C6CB8"/>
    <w:rsid w:val="008D0AA6"/>
    <w:rsid w:val="008D0CA8"/>
    <w:rsid w:val="008D2687"/>
    <w:rsid w:val="008D451A"/>
    <w:rsid w:val="00904B54"/>
    <w:rsid w:val="00923E54"/>
    <w:rsid w:val="009643A2"/>
    <w:rsid w:val="009645B1"/>
    <w:rsid w:val="0096747B"/>
    <w:rsid w:val="009805B9"/>
    <w:rsid w:val="00993CF7"/>
    <w:rsid w:val="009A181B"/>
    <w:rsid w:val="009A1B74"/>
    <w:rsid w:val="009A4474"/>
    <w:rsid w:val="009A745A"/>
    <w:rsid w:val="009B2020"/>
    <w:rsid w:val="009C06EE"/>
    <w:rsid w:val="009E50D5"/>
    <w:rsid w:val="00A01BCC"/>
    <w:rsid w:val="00A2217C"/>
    <w:rsid w:val="00A25037"/>
    <w:rsid w:val="00A25430"/>
    <w:rsid w:val="00A257D7"/>
    <w:rsid w:val="00A36B79"/>
    <w:rsid w:val="00A47CDA"/>
    <w:rsid w:val="00A53392"/>
    <w:rsid w:val="00A53DA4"/>
    <w:rsid w:val="00A5656B"/>
    <w:rsid w:val="00A60768"/>
    <w:rsid w:val="00A65AD8"/>
    <w:rsid w:val="00A65ECC"/>
    <w:rsid w:val="00AA08A4"/>
    <w:rsid w:val="00AA1407"/>
    <w:rsid w:val="00AA2038"/>
    <w:rsid w:val="00AA4BA5"/>
    <w:rsid w:val="00AA6053"/>
    <w:rsid w:val="00AB454B"/>
    <w:rsid w:val="00AC6A69"/>
    <w:rsid w:val="00AE004A"/>
    <w:rsid w:val="00B00396"/>
    <w:rsid w:val="00B0088F"/>
    <w:rsid w:val="00B06EEF"/>
    <w:rsid w:val="00B55AA0"/>
    <w:rsid w:val="00B57853"/>
    <w:rsid w:val="00B7558F"/>
    <w:rsid w:val="00B75E49"/>
    <w:rsid w:val="00B8205C"/>
    <w:rsid w:val="00B87C69"/>
    <w:rsid w:val="00BA06F5"/>
    <w:rsid w:val="00BA4001"/>
    <w:rsid w:val="00BC0186"/>
    <w:rsid w:val="00BD0661"/>
    <w:rsid w:val="00BD4A5B"/>
    <w:rsid w:val="00BE1735"/>
    <w:rsid w:val="00BF3C63"/>
    <w:rsid w:val="00C01427"/>
    <w:rsid w:val="00C01755"/>
    <w:rsid w:val="00C108E0"/>
    <w:rsid w:val="00C134AC"/>
    <w:rsid w:val="00C15400"/>
    <w:rsid w:val="00C2313D"/>
    <w:rsid w:val="00C3718D"/>
    <w:rsid w:val="00C374C1"/>
    <w:rsid w:val="00C67DE0"/>
    <w:rsid w:val="00C92B4F"/>
    <w:rsid w:val="00CB7F4F"/>
    <w:rsid w:val="00CC79FA"/>
    <w:rsid w:val="00CD4534"/>
    <w:rsid w:val="00CF71C4"/>
    <w:rsid w:val="00D03EFA"/>
    <w:rsid w:val="00D063A7"/>
    <w:rsid w:val="00D240CD"/>
    <w:rsid w:val="00D36013"/>
    <w:rsid w:val="00D504C5"/>
    <w:rsid w:val="00D53A65"/>
    <w:rsid w:val="00D564DC"/>
    <w:rsid w:val="00D607FC"/>
    <w:rsid w:val="00D610D6"/>
    <w:rsid w:val="00D931E8"/>
    <w:rsid w:val="00D95B5D"/>
    <w:rsid w:val="00DA0362"/>
    <w:rsid w:val="00DB1DA4"/>
    <w:rsid w:val="00DB5AAC"/>
    <w:rsid w:val="00DC0095"/>
    <w:rsid w:val="00DC506B"/>
    <w:rsid w:val="00DD15B1"/>
    <w:rsid w:val="00DD5867"/>
    <w:rsid w:val="00DE3E58"/>
    <w:rsid w:val="00DF320B"/>
    <w:rsid w:val="00DF3B70"/>
    <w:rsid w:val="00E14AE5"/>
    <w:rsid w:val="00E22392"/>
    <w:rsid w:val="00E23C41"/>
    <w:rsid w:val="00E40F95"/>
    <w:rsid w:val="00E44A83"/>
    <w:rsid w:val="00E53227"/>
    <w:rsid w:val="00E57768"/>
    <w:rsid w:val="00E66BAB"/>
    <w:rsid w:val="00E74126"/>
    <w:rsid w:val="00E820BA"/>
    <w:rsid w:val="00E905C7"/>
    <w:rsid w:val="00EA077E"/>
    <w:rsid w:val="00EA5A6D"/>
    <w:rsid w:val="00EB4BF8"/>
    <w:rsid w:val="00EC520B"/>
    <w:rsid w:val="00EC7440"/>
    <w:rsid w:val="00ED090C"/>
    <w:rsid w:val="00EE4EBD"/>
    <w:rsid w:val="00EF4A56"/>
    <w:rsid w:val="00F046F4"/>
    <w:rsid w:val="00F1374A"/>
    <w:rsid w:val="00F1662D"/>
    <w:rsid w:val="00F232BC"/>
    <w:rsid w:val="00F54E74"/>
    <w:rsid w:val="00F6093C"/>
    <w:rsid w:val="00F74C2A"/>
    <w:rsid w:val="00F81720"/>
    <w:rsid w:val="00F917D0"/>
    <w:rsid w:val="00FA14E9"/>
    <w:rsid w:val="00FB3E28"/>
    <w:rsid w:val="00FB6F93"/>
    <w:rsid w:val="00FC0701"/>
    <w:rsid w:val="00FE1946"/>
    <w:rsid w:val="00FF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7AB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7466D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PPaperText">
    <w:name w:val="AAP Paper Text"/>
    <w:basedOn w:val="Normal"/>
    <w:qFormat/>
    <w:rsid w:val="004D1CD2"/>
    <w:pPr>
      <w:spacing w:after="120" w:line="480" w:lineRule="auto"/>
      <w:ind w:firstLine="720"/>
    </w:pPr>
  </w:style>
  <w:style w:type="paragraph" w:styleId="Header">
    <w:name w:val="header"/>
    <w:basedOn w:val="Normal"/>
    <w:link w:val="HeaderChar"/>
    <w:uiPriority w:val="99"/>
    <w:unhideWhenUsed/>
    <w:rsid w:val="0047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66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7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66D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4746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66D"/>
    <w:pPr>
      <w:ind w:left="720"/>
      <w:contextualSpacing/>
    </w:pPr>
  </w:style>
  <w:style w:type="paragraph" w:customStyle="1" w:styleId="Default">
    <w:name w:val="Default"/>
    <w:rsid w:val="00DF3B70"/>
    <w:pPr>
      <w:widowControl w:val="0"/>
      <w:autoSpaceDE w:val="0"/>
      <w:autoSpaceDN w:val="0"/>
      <w:adjustRightInd w:val="0"/>
    </w:pPr>
    <w:rPr>
      <w:rFonts w:ascii="Palatino Linotype" w:hAnsi="Palatino Linotype" w:cs="Palatino Linotype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18254A"/>
  </w:style>
  <w:style w:type="table" w:styleId="TableGrid">
    <w:name w:val="Table Grid"/>
    <w:basedOn w:val="TableNormal"/>
    <w:uiPriority w:val="39"/>
    <w:rsid w:val="00EC5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14997"/>
  </w:style>
  <w:style w:type="character" w:styleId="UnresolvedMention">
    <w:name w:val="Unresolved Mention"/>
    <w:basedOn w:val="DefaultParagraphFont"/>
    <w:uiPriority w:val="99"/>
    <w:rsid w:val="008106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36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0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3810</Characters>
  <Application>Microsoft Office Word</Application>
  <DocSecurity>4</DocSecurity>
  <Lines>136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Law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 Wallace</dc:creator>
  <cp:keywords/>
  <dc:description/>
  <cp:lastModifiedBy>Wolverton, Austina</cp:lastModifiedBy>
  <cp:revision>2</cp:revision>
  <cp:lastPrinted>2025-12-24T16:08:00Z</cp:lastPrinted>
  <dcterms:created xsi:type="dcterms:W3CDTF">2026-08-05T13:47:00Z</dcterms:created>
  <dcterms:modified xsi:type="dcterms:W3CDTF">2026-08-05T13:47:00Z</dcterms:modified>
</cp:coreProperties>
</file>