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8DEC1" w14:textId="61F2C239" w:rsidR="00846648" w:rsidRPr="0038719A" w:rsidRDefault="00FF2133" w:rsidP="00C92FBD">
      <w:pPr>
        <w:pStyle w:val="Heading1"/>
      </w:pPr>
      <w:r w:rsidRPr="0038719A">
        <w:t>JOUR</w:t>
      </w:r>
      <w:r w:rsidR="00846648" w:rsidRPr="0038719A">
        <w:t xml:space="preserve"> </w:t>
      </w:r>
      <w:r w:rsidR="00837A8C" w:rsidRPr="0038719A">
        <w:t>333</w:t>
      </w:r>
      <w:r w:rsidR="00846648" w:rsidRPr="0038719A">
        <w:t xml:space="preserve">: Public Relations </w:t>
      </w:r>
      <w:r w:rsidR="00837A8C" w:rsidRPr="0038719A">
        <w:t>for Nonprofit Organizations</w:t>
      </w:r>
    </w:p>
    <w:p w14:paraId="2EE64ECE" w14:textId="74644C58" w:rsidR="00946767" w:rsidRPr="0022512C" w:rsidRDefault="00CB455E" w:rsidP="0038719A">
      <w:pPr>
        <w:rPr>
          <w:rFonts w:ascii="Calibri" w:hAnsi="Calibri"/>
          <w:b/>
          <w:szCs w:val="24"/>
        </w:rPr>
      </w:pPr>
      <w:r w:rsidRPr="0022512C">
        <w:rPr>
          <w:rFonts w:ascii="Calibri" w:hAnsi="Calibri"/>
          <w:b/>
          <w:szCs w:val="24"/>
        </w:rPr>
        <w:t>Winter 2018</w:t>
      </w:r>
    </w:p>
    <w:p w14:paraId="3911ED28" w14:textId="77777777" w:rsidR="00FF2133" w:rsidRPr="0038719A" w:rsidRDefault="00FF2133" w:rsidP="0038719A">
      <w:pPr>
        <w:rPr>
          <w:rFonts w:ascii="Calibri" w:hAnsi="Calibri"/>
          <w:szCs w:val="24"/>
        </w:rPr>
      </w:pPr>
    </w:p>
    <w:p w14:paraId="34C67AEF" w14:textId="77777777" w:rsidR="00EB139A" w:rsidRPr="008E7145" w:rsidRDefault="00EB139A" w:rsidP="0038719A">
      <w:pPr>
        <w:rPr>
          <w:rFonts w:ascii="Calibri" w:hAnsi="Calibri"/>
          <w:b/>
          <w:szCs w:val="24"/>
        </w:rPr>
      </w:pPr>
      <w:r w:rsidRPr="008E7145">
        <w:rPr>
          <w:rFonts w:ascii="Calibri" w:hAnsi="Calibri"/>
          <w:b/>
          <w:szCs w:val="24"/>
        </w:rPr>
        <w:t>Lisa Sisk</w:t>
      </w:r>
      <w:r w:rsidRPr="008E7145">
        <w:rPr>
          <w:rFonts w:ascii="Calibri" w:hAnsi="Calibri"/>
          <w:b/>
          <w:szCs w:val="24"/>
        </w:rPr>
        <w:tab/>
      </w:r>
      <w:r w:rsidRPr="008E7145">
        <w:rPr>
          <w:rFonts w:ascii="Calibri" w:hAnsi="Calibri"/>
          <w:b/>
          <w:szCs w:val="24"/>
        </w:rPr>
        <w:tab/>
      </w:r>
    </w:p>
    <w:p w14:paraId="3D66F6E5" w14:textId="77777777" w:rsidR="00EB139A" w:rsidRPr="0038719A" w:rsidRDefault="00EB139A" w:rsidP="0038719A">
      <w:pPr>
        <w:rPr>
          <w:rFonts w:ascii="Calibri" w:hAnsi="Calibri"/>
          <w:szCs w:val="24"/>
        </w:rPr>
      </w:pPr>
      <w:r w:rsidRPr="0038719A">
        <w:rPr>
          <w:rFonts w:ascii="Calibri" w:hAnsi="Calibri"/>
          <w:szCs w:val="24"/>
        </w:rPr>
        <w:t>SJMC 327</w:t>
      </w:r>
    </w:p>
    <w:p w14:paraId="321A8164" w14:textId="77777777" w:rsidR="00EB139A" w:rsidRPr="0038719A" w:rsidRDefault="00EB139A" w:rsidP="0038719A">
      <w:pPr>
        <w:rPr>
          <w:rFonts w:ascii="Calibri" w:hAnsi="Calibri"/>
          <w:szCs w:val="24"/>
        </w:rPr>
      </w:pPr>
      <w:r w:rsidRPr="0038719A">
        <w:rPr>
          <w:rFonts w:ascii="Calibri" w:hAnsi="Calibri"/>
          <w:szCs w:val="24"/>
        </w:rPr>
        <w:tab/>
        <w:t>(803) 777-8605</w:t>
      </w:r>
    </w:p>
    <w:p w14:paraId="3DE296C5" w14:textId="77777777" w:rsidR="00EB139A" w:rsidRPr="0038719A" w:rsidRDefault="00EB139A" w:rsidP="0038719A">
      <w:pPr>
        <w:rPr>
          <w:rFonts w:ascii="Calibri" w:hAnsi="Calibri"/>
          <w:szCs w:val="24"/>
        </w:rPr>
      </w:pPr>
      <w:r w:rsidRPr="0038719A">
        <w:rPr>
          <w:rFonts w:ascii="Calibri" w:hAnsi="Calibri"/>
          <w:szCs w:val="24"/>
        </w:rPr>
        <w:tab/>
      </w:r>
      <w:hyperlink r:id="rId8" w:history="1">
        <w:r w:rsidRPr="0038719A">
          <w:rPr>
            <w:rFonts w:ascii="Calibri" w:hAnsi="Calibri"/>
            <w:szCs w:val="24"/>
          </w:rPr>
          <w:t>lisasisk@sc.edu</w:t>
        </w:r>
      </w:hyperlink>
    </w:p>
    <w:p w14:paraId="38BEDB4F" w14:textId="5D3D3AAE" w:rsidR="00EB139A" w:rsidRPr="0038719A" w:rsidRDefault="002C73DE" w:rsidP="0038719A">
      <w:pPr>
        <w:rPr>
          <w:rFonts w:ascii="Calibri" w:hAnsi="Calibri"/>
          <w:szCs w:val="24"/>
        </w:rPr>
      </w:pPr>
      <w:r w:rsidRPr="0038719A">
        <w:rPr>
          <w:rFonts w:ascii="Calibri" w:hAnsi="Calibri"/>
          <w:szCs w:val="24"/>
        </w:rPr>
        <w:t xml:space="preserve">Virtual </w:t>
      </w:r>
      <w:r w:rsidR="006F03C9">
        <w:rPr>
          <w:rFonts w:ascii="Calibri" w:hAnsi="Calibri"/>
          <w:szCs w:val="24"/>
        </w:rPr>
        <w:t>Office Hours</w:t>
      </w:r>
    </w:p>
    <w:p w14:paraId="0CF03414" w14:textId="5C005DD3" w:rsidR="00EB139A" w:rsidRPr="0038719A" w:rsidRDefault="00EB139A" w:rsidP="00A71800">
      <w:pPr>
        <w:ind w:left="720"/>
        <w:rPr>
          <w:rFonts w:ascii="Calibri" w:hAnsi="Calibri"/>
          <w:szCs w:val="24"/>
        </w:rPr>
      </w:pPr>
      <w:r w:rsidRPr="0038719A">
        <w:rPr>
          <w:rFonts w:ascii="Calibri" w:hAnsi="Calibri"/>
          <w:szCs w:val="24"/>
        </w:rPr>
        <w:t>Monday –</w:t>
      </w:r>
      <w:r w:rsidR="002C73DE" w:rsidRPr="0038719A">
        <w:rPr>
          <w:rFonts w:ascii="Calibri" w:hAnsi="Calibri"/>
          <w:szCs w:val="24"/>
        </w:rPr>
        <w:t xml:space="preserve"> </w:t>
      </w:r>
      <w:r w:rsidRPr="0038719A">
        <w:rPr>
          <w:rFonts w:ascii="Calibri" w:hAnsi="Calibri"/>
          <w:szCs w:val="24"/>
        </w:rPr>
        <w:t xml:space="preserve">Thursday </w:t>
      </w:r>
    </w:p>
    <w:p w14:paraId="1E70AB8A" w14:textId="6E066550" w:rsidR="00447CE8" w:rsidRPr="0038719A" w:rsidRDefault="00EB139A" w:rsidP="00A71800">
      <w:pPr>
        <w:ind w:left="720"/>
        <w:rPr>
          <w:rFonts w:ascii="Calibri" w:hAnsi="Calibri"/>
          <w:szCs w:val="24"/>
        </w:rPr>
      </w:pPr>
      <w:r w:rsidRPr="0038719A">
        <w:rPr>
          <w:rFonts w:ascii="Calibri" w:hAnsi="Calibri"/>
          <w:szCs w:val="24"/>
        </w:rPr>
        <w:t>10 – 11:30 a.m.</w:t>
      </w:r>
    </w:p>
    <w:p w14:paraId="64E12F73" w14:textId="5D0CAC22" w:rsidR="006C7E85" w:rsidRPr="0038719A" w:rsidRDefault="00FF2133" w:rsidP="0038719A">
      <w:pPr>
        <w:rPr>
          <w:rFonts w:ascii="Calibri" w:hAnsi="Calibri"/>
          <w:szCs w:val="24"/>
        </w:rPr>
      </w:pPr>
      <w:r w:rsidRPr="0038719A">
        <w:rPr>
          <w:rFonts w:ascii="Calibri" w:hAnsi="Calibri"/>
          <w:szCs w:val="24"/>
        </w:rPr>
        <w:t>Semester Credit Hour</w:t>
      </w:r>
      <w:r w:rsidR="003F357E" w:rsidRPr="0038719A">
        <w:rPr>
          <w:rFonts w:ascii="Calibri" w:hAnsi="Calibri"/>
          <w:szCs w:val="24"/>
        </w:rPr>
        <w:t>s</w:t>
      </w:r>
      <w:r w:rsidRPr="0038719A">
        <w:rPr>
          <w:rFonts w:ascii="Calibri" w:hAnsi="Calibri"/>
          <w:szCs w:val="24"/>
        </w:rPr>
        <w:t>: 3</w:t>
      </w:r>
    </w:p>
    <w:p w14:paraId="18FCD705" w14:textId="2339733B" w:rsidR="002C73DE" w:rsidRPr="0038719A" w:rsidRDefault="002C73DE" w:rsidP="0038719A">
      <w:pPr>
        <w:rPr>
          <w:rFonts w:ascii="Calibri" w:hAnsi="Calibri"/>
          <w:szCs w:val="24"/>
        </w:rPr>
      </w:pPr>
      <w:r w:rsidRPr="0038719A">
        <w:rPr>
          <w:rFonts w:ascii="Calibri" w:hAnsi="Calibri"/>
          <w:szCs w:val="24"/>
        </w:rPr>
        <w:t>Prerequisite: JOUR 291</w:t>
      </w:r>
    </w:p>
    <w:p w14:paraId="6B059F1D" w14:textId="77777777" w:rsidR="00FF2133" w:rsidRPr="0038719A" w:rsidRDefault="00FF2133" w:rsidP="0038719A">
      <w:pPr>
        <w:rPr>
          <w:rFonts w:ascii="Calibri" w:hAnsi="Calibri"/>
          <w:szCs w:val="24"/>
        </w:rPr>
      </w:pPr>
    </w:p>
    <w:p w14:paraId="0F4008F5" w14:textId="26E03911" w:rsidR="00EB139A" w:rsidRPr="000F48F8" w:rsidRDefault="00E84196" w:rsidP="00C92FBD">
      <w:pPr>
        <w:pStyle w:val="Heading2"/>
      </w:pPr>
      <w:r w:rsidRPr="000F48F8">
        <w:t>ACADEMIC BULLETIN DESCRIPTION</w:t>
      </w:r>
    </w:p>
    <w:p w14:paraId="7DAB38DC" w14:textId="3F6325FE" w:rsidR="006C7E85" w:rsidRPr="0038719A" w:rsidRDefault="006C7E85" w:rsidP="0038719A">
      <w:pPr>
        <w:rPr>
          <w:rFonts w:ascii="Calibri" w:hAnsi="Calibri"/>
          <w:szCs w:val="24"/>
        </w:rPr>
      </w:pPr>
      <w:r w:rsidRPr="0038719A">
        <w:rPr>
          <w:rFonts w:ascii="Calibri" w:hAnsi="Calibri"/>
          <w:szCs w:val="24"/>
        </w:rPr>
        <w:t xml:space="preserve">Theory and practice of developing public relations strategies and messaging for nonprofit organizations with a focus on audience research, donor relations, </w:t>
      </w:r>
      <w:r w:rsidR="00E511CE" w:rsidRPr="0038719A">
        <w:rPr>
          <w:rFonts w:ascii="Calibri" w:hAnsi="Calibri"/>
          <w:szCs w:val="24"/>
        </w:rPr>
        <w:t>membership recruitment and fund</w:t>
      </w:r>
      <w:r w:rsidRPr="0038719A">
        <w:rPr>
          <w:rFonts w:ascii="Calibri" w:hAnsi="Calibri"/>
          <w:szCs w:val="24"/>
        </w:rPr>
        <w:t>raising.</w:t>
      </w:r>
    </w:p>
    <w:p w14:paraId="4762C35F" w14:textId="77777777" w:rsidR="00FF2133" w:rsidRPr="0038719A" w:rsidRDefault="00FF2133" w:rsidP="0038719A">
      <w:pPr>
        <w:rPr>
          <w:rFonts w:ascii="Calibri" w:hAnsi="Calibri"/>
          <w:szCs w:val="24"/>
        </w:rPr>
      </w:pPr>
    </w:p>
    <w:p w14:paraId="4083A9AA" w14:textId="06EC4278" w:rsidR="0037098C" w:rsidRPr="0038719A" w:rsidRDefault="00E84196" w:rsidP="00C92FBD">
      <w:pPr>
        <w:pStyle w:val="Heading2"/>
      </w:pPr>
      <w:r w:rsidRPr="0038719A">
        <w:t>FULL COURSE DESCRIPTION</w:t>
      </w:r>
    </w:p>
    <w:p w14:paraId="3D3E53C8" w14:textId="77777777" w:rsidR="00C87B24" w:rsidRPr="0038719A" w:rsidRDefault="00C87B24" w:rsidP="00C87B24">
      <w:pPr>
        <w:rPr>
          <w:rFonts w:ascii="Calibri" w:hAnsi="Calibri"/>
          <w:szCs w:val="24"/>
        </w:rPr>
      </w:pPr>
      <w:r w:rsidRPr="00957EAB">
        <w:rPr>
          <w:rFonts w:ascii="Calibri" w:hAnsi="Calibri"/>
          <w:szCs w:val="24"/>
        </w:rPr>
        <w:t>This is an elective course in nonprofit public relations, designed for students interested in entering the nonprofit communications field. It focuses on research; identification of key constituents and other strategic stakeholders; donor relations; membership recruitment, retention and relationship building; development and fundraising; communications strategy and messaging; earned media planning and tactics; and theoretical and ethical aspects of the nonprofit public relations practice.</w:t>
      </w:r>
      <w:r w:rsidRPr="0038719A">
        <w:rPr>
          <w:rFonts w:ascii="Calibri" w:hAnsi="Calibri"/>
          <w:szCs w:val="24"/>
        </w:rPr>
        <w:t xml:space="preserve"> </w:t>
      </w:r>
    </w:p>
    <w:p w14:paraId="141BB81D" w14:textId="77777777" w:rsidR="00AD37E6" w:rsidRPr="0038719A" w:rsidRDefault="00AD37E6" w:rsidP="0038719A">
      <w:pPr>
        <w:rPr>
          <w:rFonts w:ascii="Calibri" w:hAnsi="Calibri"/>
          <w:szCs w:val="24"/>
        </w:rPr>
      </w:pPr>
    </w:p>
    <w:p w14:paraId="0672E058" w14:textId="4B4D286A" w:rsidR="00837A8C" w:rsidRPr="00957EAB" w:rsidRDefault="00102A20" w:rsidP="00C92FBD">
      <w:pPr>
        <w:pStyle w:val="Heading2"/>
      </w:pPr>
      <w:r w:rsidRPr="008C0E26">
        <w:t>LEARN</w:t>
      </w:r>
      <w:r w:rsidRPr="00957EAB">
        <w:t>ING OUTCOMES</w:t>
      </w:r>
    </w:p>
    <w:p w14:paraId="75CC7985" w14:textId="77777777" w:rsidR="00205866" w:rsidRPr="00957EAB" w:rsidRDefault="00205866" w:rsidP="00205866">
      <w:pPr>
        <w:rPr>
          <w:rFonts w:ascii="Calibri" w:hAnsi="Calibri"/>
          <w:szCs w:val="24"/>
        </w:rPr>
      </w:pPr>
      <w:r w:rsidRPr="00957EAB">
        <w:rPr>
          <w:rFonts w:ascii="Calibri" w:hAnsi="Calibri"/>
          <w:szCs w:val="24"/>
        </w:rPr>
        <w:t>After passing JOUR 333, all students should be able to:</w:t>
      </w:r>
    </w:p>
    <w:p w14:paraId="405ECB78" w14:textId="77777777" w:rsidR="00205866" w:rsidRPr="00957EAB" w:rsidRDefault="00205866" w:rsidP="00205866">
      <w:pPr>
        <w:pStyle w:val="ListParagraph"/>
        <w:numPr>
          <w:ilvl w:val="0"/>
          <w:numId w:val="29"/>
        </w:numPr>
        <w:rPr>
          <w:rFonts w:ascii="Calibri" w:hAnsi="Calibri"/>
        </w:rPr>
      </w:pPr>
      <w:r w:rsidRPr="00957EAB">
        <w:rPr>
          <w:rFonts w:ascii="Calibri" w:hAnsi="Calibri"/>
        </w:rPr>
        <w:t>Demonstrate an understanding of the principles of public relations, specifically nonprofit constituent communications</w:t>
      </w:r>
    </w:p>
    <w:p w14:paraId="0FB080A8" w14:textId="77777777" w:rsidR="00205866" w:rsidRPr="00957EAB" w:rsidRDefault="00205866" w:rsidP="00205866">
      <w:pPr>
        <w:pStyle w:val="ListParagraph"/>
        <w:numPr>
          <w:ilvl w:val="0"/>
          <w:numId w:val="29"/>
        </w:numPr>
        <w:rPr>
          <w:rFonts w:ascii="Calibri" w:hAnsi="Calibri"/>
        </w:rPr>
      </w:pPr>
      <w:r w:rsidRPr="00957EAB">
        <w:rPr>
          <w:rFonts w:ascii="Calibri" w:hAnsi="Calibri"/>
        </w:rPr>
        <w:t>Articulate the principles and theory of basic communications and apply that understanding to an organization’s strategic communications efforts</w:t>
      </w:r>
    </w:p>
    <w:p w14:paraId="01445A24" w14:textId="77777777" w:rsidR="00205866" w:rsidRPr="00957EAB" w:rsidRDefault="00205866" w:rsidP="00205866">
      <w:pPr>
        <w:pStyle w:val="ListParagraph"/>
        <w:numPr>
          <w:ilvl w:val="0"/>
          <w:numId w:val="29"/>
        </w:numPr>
        <w:rPr>
          <w:rFonts w:ascii="Calibri" w:hAnsi="Calibri"/>
        </w:rPr>
      </w:pPr>
      <w:r w:rsidRPr="00957EAB">
        <w:rPr>
          <w:rFonts w:ascii="Calibri" w:hAnsi="Calibri"/>
        </w:rPr>
        <w:t>Identify a variety of key publics and stakeholders and understand how they are similar and different</w:t>
      </w:r>
    </w:p>
    <w:p w14:paraId="3642D7E4" w14:textId="77777777" w:rsidR="00205866" w:rsidRDefault="00205866" w:rsidP="00205866">
      <w:pPr>
        <w:pStyle w:val="ListParagraph"/>
        <w:numPr>
          <w:ilvl w:val="0"/>
          <w:numId w:val="29"/>
        </w:numPr>
        <w:rPr>
          <w:rFonts w:ascii="Calibri" w:hAnsi="Calibri"/>
        </w:rPr>
      </w:pPr>
      <w:r w:rsidRPr="00957EAB">
        <w:rPr>
          <w:rFonts w:ascii="Calibri" w:hAnsi="Calibri"/>
        </w:rPr>
        <w:t xml:space="preserve">Apply basic research methods and analyze the findings </w:t>
      </w:r>
    </w:p>
    <w:p w14:paraId="65C649D6" w14:textId="030B86A7" w:rsidR="006E176E" w:rsidRPr="00957EAB" w:rsidRDefault="006E176E" w:rsidP="00205866">
      <w:pPr>
        <w:pStyle w:val="ListParagraph"/>
        <w:numPr>
          <w:ilvl w:val="0"/>
          <w:numId w:val="29"/>
        </w:numPr>
        <w:rPr>
          <w:rFonts w:ascii="Calibri" w:hAnsi="Calibri"/>
        </w:rPr>
      </w:pPr>
      <w:r>
        <w:rPr>
          <w:rFonts w:ascii="Calibri" w:hAnsi="Calibri"/>
        </w:rPr>
        <w:t>Complete a comprehensive communications audit for a nonprofit organization</w:t>
      </w:r>
    </w:p>
    <w:p w14:paraId="3D61243D" w14:textId="533AE338" w:rsidR="00205866" w:rsidRPr="00957EAB" w:rsidRDefault="00076B2D" w:rsidP="00205866">
      <w:pPr>
        <w:pStyle w:val="ListParagraph"/>
        <w:numPr>
          <w:ilvl w:val="0"/>
          <w:numId w:val="29"/>
        </w:numPr>
        <w:rPr>
          <w:rFonts w:ascii="Calibri" w:hAnsi="Calibri"/>
        </w:rPr>
      </w:pPr>
      <w:r>
        <w:rPr>
          <w:rFonts w:ascii="Calibri" w:hAnsi="Calibri"/>
        </w:rPr>
        <w:t>Integrate strategy</w:t>
      </w:r>
      <w:r w:rsidR="00205866" w:rsidRPr="00957EAB">
        <w:rPr>
          <w:rFonts w:ascii="Calibri" w:hAnsi="Calibri"/>
        </w:rPr>
        <w:t xml:space="preserve"> into communications programs to target appropriate audiences</w:t>
      </w:r>
    </w:p>
    <w:p w14:paraId="52B8185E" w14:textId="77777777" w:rsidR="00205866" w:rsidRPr="00957EAB" w:rsidRDefault="00205866" w:rsidP="00205866">
      <w:pPr>
        <w:pStyle w:val="ListParagraph"/>
        <w:numPr>
          <w:ilvl w:val="0"/>
          <w:numId w:val="29"/>
        </w:numPr>
        <w:rPr>
          <w:rFonts w:ascii="Calibri" w:hAnsi="Calibri"/>
        </w:rPr>
      </w:pPr>
      <w:r w:rsidRPr="00957EAB">
        <w:rPr>
          <w:rFonts w:ascii="Calibri" w:hAnsi="Calibri"/>
        </w:rPr>
        <w:t>Identify appropriate channels for message distribution</w:t>
      </w:r>
    </w:p>
    <w:p w14:paraId="7B8BB0AD" w14:textId="77777777" w:rsidR="00205866" w:rsidRPr="00957EAB" w:rsidRDefault="00205866" w:rsidP="00205866">
      <w:pPr>
        <w:pStyle w:val="ListParagraph"/>
        <w:numPr>
          <w:ilvl w:val="0"/>
          <w:numId w:val="29"/>
        </w:numPr>
        <w:rPr>
          <w:rFonts w:ascii="Calibri" w:hAnsi="Calibri"/>
        </w:rPr>
      </w:pPr>
      <w:r w:rsidRPr="00957EAB">
        <w:rPr>
          <w:rFonts w:ascii="Calibri" w:hAnsi="Calibri"/>
        </w:rPr>
        <w:t>Demonstrate that comprehensive, cohesive messaging and design can advance an organization’s strategic plan and enhance and elevate its image and reputation</w:t>
      </w:r>
    </w:p>
    <w:p w14:paraId="3905D795" w14:textId="77777777" w:rsidR="00205866" w:rsidRPr="00957EAB" w:rsidRDefault="00205866" w:rsidP="00205866">
      <w:pPr>
        <w:pStyle w:val="ListParagraph"/>
        <w:numPr>
          <w:ilvl w:val="0"/>
          <w:numId w:val="29"/>
        </w:numPr>
        <w:rPr>
          <w:rFonts w:ascii="Calibri" w:hAnsi="Calibri"/>
        </w:rPr>
      </w:pPr>
      <w:r w:rsidRPr="00957EAB">
        <w:rPr>
          <w:rFonts w:ascii="Calibri" w:hAnsi="Calibri"/>
        </w:rPr>
        <w:t>Demonstrate the ability to use language to enhance audience perception of an organization</w:t>
      </w:r>
    </w:p>
    <w:p w14:paraId="5B745BA1" w14:textId="364BEC38" w:rsidR="00AD37E6" w:rsidRPr="0038719A" w:rsidRDefault="00205866" w:rsidP="00205866">
      <w:pPr>
        <w:rPr>
          <w:rFonts w:ascii="Calibri" w:hAnsi="Calibri"/>
          <w:szCs w:val="24"/>
        </w:rPr>
      </w:pPr>
      <w:r w:rsidRPr="00C07E3D">
        <w:rPr>
          <w:rFonts w:ascii="Calibri" w:hAnsi="Calibri"/>
        </w:rPr>
        <w:lastRenderedPageBreak/>
        <w:t>All learning outcomes are equivalent to those in the face-to-face version of this class.</w:t>
      </w:r>
    </w:p>
    <w:p w14:paraId="53963AD8" w14:textId="77FA8CFD" w:rsidR="002940B0" w:rsidRPr="0038719A" w:rsidRDefault="002940B0" w:rsidP="0038719A">
      <w:pPr>
        <w:rPr>
          <w:rFonts w:ascii="Calibri" w:hAnsi="Calibri"/>
          <w:szCs w:val="24"/>
        </w:rPr>
      </w:pPr>
    </w:p>
    <w:p w14:paraId="1462FBA7" w14:textId="7ADBE8CC" w:rsidR="003F357E" w:rsidRPr="0038719A" w:rsidRDefault="00344CA9" w:rsidP="00C92FBD">
      <w:pPr>
        <w:pStyle w:val="Heading2"/>
      </w:pPr>
      <w:r w:rsidRPr="0038719A">
        <w:t>REQUIRED TEXTS AND READINGS</w:t>
      </w:r>
    </w:p>
    <w:p w14:paraId="345CE6D2" w14:textId="77777777" w:rsidR="003F357E" w:rsidRPr="0038719A" w:rsidRDefault="003F357E" w:rsidP="0038719A">
      <w:pPr>
        <w:rPr>
          <w:rFonts w:ascii="Calibri" w:hAnsi="Calibri"/>
          <w:szCs w:val="24"/>
        </w:rPr>
      </w:pPr>
      <w:r w:rsidRPr="0038719A">
        <w:rPr>
          <w:rFonts w:ascii="Calibri" w:hAnsi="Calibri"/>
          <w:szCs w:val="24"/>
        </w:rPr>
        <w:t>Required: Promoting Nonprofit Organizations: A Reputation Management Approach. Ruth Ellen Kinzey. 2013. ISBN 978-0415899277</w:t>
      </w:r>
    </w:p>
    <w:p w14:paraId="6B0FE61F" w14:textId="77777777" w:rsidR="003F357E" w:rsidRPr="0038719A" w:rsidRDefault="003F357E" w:rsidP="0038719A">
      <w:pPr>
        <w:rPr>
          <w:rFonts w:ascii="Calibri" w:hAnsi="Calibri"/>
          <w:szCs w:val="24"/>
        </w:rPr>
      </w:pPr>
      <w:r w:rsidRPr="0038719A">
        <w:rPr>
          <w:rFonts w:ascii="Calibri" w:hAnsi="Calibri"/>
          <w:szCs w:val="24"/>
        </w:rPr>
        <w:t>Required: Mobile for Good: A How-To Fundraising Guide for Nonprofits. Heather Mansfield. 2014. ISBN 978-0-07-18246-0</w:t>
      </w:r>
    </w:p>
    <w:p w14:paraId="5BFC1950" w14:textId="77777777" w:rsidR="003F357E" w:rsidRPr="0038719A" w:rsidRDefault="003F357E" w:rsidP="0038719A">
      <w:pPr>
        <w:rPr>
          <w:rFonts w:ascii="Calibri" w:hAnsi="Calibri"/>
          <w:szCs w:val="24"/>
        </w:rPr>
      </w:pPr>
      <w:r w:rsidRPr="0038719A">
        <w:rPr>
          <w:rFonts w:ascii="Calibri" w:hAnsi="Calibri"/>
          <w:szCs w:val="24"/>
        </w:rPr>
        <w:t>Required: Various readings and other research materials as assigned</w:t>
      </w:r>
    </w:p>
    <w:p w14:paraId="7163FB2F" w14:textId="37137B56" w:rsidR="003F357E" w:rsidRPr="0038719A" w:rsidRDefault="00EB22E7" w:rsidP="0038719A">
      <w:pPr>
        <w:rPr>
          <w:rFonts w:ascii="Calibri" w:hAnsi="Calibri"/>
          <w:szCs w:val="24"/>
        </w:rPr>
      </w:pPr>
      <w:r w:rsidRPr="0038719A">
        <w:rPr>
          <w:rFonts w:ascii="Calibri" w:hAnsi="Calibri"/>
          <w:szCs w:val="24"/>
        </w:rPr>
        <w:t>All texts, readings and</w:t>
      </w:r>
      <w:r w:rsidR="00F76384" w:rsidRPr="0038719A">
        <w:rPr>
          <w:rFonts w:ascii="Calibri" w:hAnsi="Calibri"/>
          <w:szCs w:val="24"/>
        </w:rPr>
        <w:t xml:space="preserve"> other materials</w:t>
      </w:r>
      <w:r w:rsidRPr="0038719A">
        <w:rPr>
          <w:rFonts w:ascii="Calibri" w:hAnsi="Calibri"/>
          <w:szCs w:val="24"/>
        </w:rPr>
        <w:t xml:space="preserve"> comply with copyright and fair use policies.</w:t>
      </w:r>
    </w:p>
    <w:p w14:paraId="6688167D" w14:textId="77777777" w:rsidR="00EB22E7" w:rsidRPr="0038719A" w:rsidRDefault="00EB22E7" w:rsidP="0038719A">
      <w:pPr>
        <w:rPr>
          <w:rFonts w:ascii="Calibri" w:hAnsi="Calibri"/>
          <w:szCs w:val="24"/>
        </w:rPr>
      </w:pPr>
    </w:p>
    <w:p w14:paraId="59E819E8" w14:textId="1B3E222C" w:rsidR="002940B0" w:rsidRPr="0038719A" w:rsidRDefault="00344CA9" w:rsidP="00C92FBD">
      <w:pPr>
        <w:pStyle w:val="Heading2"/>
      </w:pPr>
      <w:r w:rsidRPr="0038719A">
        <w:t xml:space="preserve">COURSE FORMAT </w:t>
      </w:r>
      <w:r w:rsidR="00E84196" w:rsidRPr="0038719A">
        <w:t>AND</w:t>
      </w:r>
      <w:r w:rsidRPr="0038719A">
        <w:t xml:space="preserve"> POLICIES</w:t>
      </w:r>
    </w:p>
    <w:p w14:paraId="663DDE48" w14:textId="0BA097BA" w:rsidR="001C2601" w:rsidRPr="0038719A" w:rsidRDefault="001C2601" w:rsidP="0038719A">
      <w:pPr>
        <w:rPr>
          <w:rFonts w:ascii="Calibri" w:hAnsi="Calibri"/>
          <w:szCs w:val="24"/>
        </w:rPr>
      </w:pPr>
      <w:r w:rsidRPr="0038719A">
        <w:rPr>
          <w:rFonts w:ascii="Calibri" w:hAnsi="Calibri"/>
          <w:szCs w:val="24"/>
        </w:rPr>
        <w:t xml:space="preserve">This course is an asynchronous online course. Students will work at different times from different locations and will not be required to attend any face-to-face (F2F) or synchronous meetings at the same time. </w:t>
      </w:r>
    </w:p>
    <w:p w14:paraId="7575922C" w14:textId="77777777" w:rsidR="001C2601" w:rsidRPr="0038719A" w:rsidRDefault="001C2601" w:rsidP="0038719A">
      <w:pPr>
        <w:rPr>
          <w:rFonts w:ascii="Calibri" w:hAnsi="Calibri"/>
          <w:szCs w:val="24"/>
        </w:rPr>
      </w:pPr>
    </w:p>
    <w:p w14:paraId="0AED47E1" w14:textId="44639C8F" w:rsidR="001C2601" w:rsidRPr="0038719A" w:rsidRDefault="00CB455E" w:rsidP="0038719A">
      <w:pPr>
        <w:rPr>
          <w:rFonts w:ascii="Calibri" w:hAnsi="Calibri"/>
          <w:szCs w:val="24"/>
        </w:rPr>
      </w:pPr>
      <w:r w:rsidRPr="008A68EE">
        <w:rPr>
          <w:rFonts w:ascii="Calibri" w:hAnsi="Calibri"/>
          <w:szCs w:val="24"/>
        </w:rPr>
        <w:t>S</w:t>
      </w:r>
      <w:r w:rsidR="001C2601" w:rsidRPr="008A68EE">
        <w:rPr>
          <w:rFonts w:ascii="Calibri" w:hAnsi="Calibri"/>
          <w:szCs w:val="24"/>
        </w:rPr>
        <w:t>tudents must have access to the Inter</w:t>
      </w:r>
      <w:r w:rsidR="002C73DE" w:rsidRPr="008A68EE">
        <w:rPr>
          <w:rFonts w:ascii="Calibri" w:hAnsi="Calibri"/>
          <w:szCs w:val="24"/>
        </w:rPr>
        <w:t xml:space="preserve">net to view </w:t>
      </w:r>
      <w:r w:rsidR="001C2601" w:rsidRPr="008A68EE">
        <w:rPr>
          <w:rFonts w:ascii="Calibri" w:hAnsi="Calibri"/>
          <w:szCs w:val="24"/>
        </w:rPr>
        <w:t>lectures. No special software is required. Students will also submit all a</w:t>
      </w:r>
      <w:r w:rsidR="002C73DE" w:rsidRPr="008A68EE">
        <w:rPr>
          <w:rFonts w:ascii="Calibri" w:hAnsi="Calibri"/>
          <w:szCs w:val="24"/>
        </w:rPr>
        <w:t xml:space="preserve">ssignments and take all </w:t>
      </w:r>
      <w:r w:rsidR="001C2601" w:rsidRPr="008A68EE">
        <w:rPr>
          <w:rFonts w:ascii="Calibri" w:hAnsi="Calibri"/>
          <w:szCs w:val="24"/>
        </w:rPr>
        <w:t>tests through Blackboard.</w:t>
      </w:r>
      <w:r w:rsidR="001C2601" w:rsidRPr="0038719A">
        <w:rPr>
          <w:rFonts w:ascii="Calibri" w:hAnsi="Calibri"/>
          <w:szCs w:val="24"/>
        </w:rPr>
        <w:t xml:space="preserve"> </w:t>
      </w:r>
    </w:p>
    <w:p w14:paraId="49D10BBE" w14:textId="77777777" w:rsidR="001C2601" w:rsidRPr="0038719A" w:rsidRDefault="001C2601" w:rsidP="0038719A">
      <w:pPr>
        <w:rPr>
          <w:rFonts w:ascii="Calibri" w:hAnsi="Calibri"/>
          <w:szCs w:val="24"/>
        </w:rPr>
      </w:pPr>
    </w:p>
    <w:p w14:paraId="512AF5E8" w14:textId="26082089" w:rsidR="00C92FBD" w:rsidRDefault="00E84196" w:rsidP="00C92FBD">
      <w:pPr>
        <w:pStyle w:val="Heading3"/>
        <w:rPr>
          <w:sz w:val="22"/>
        </w:rPr>
      </w:pPr>
      <w:r w:rsidRPr="00C92FBD">
        <w:t>Technical Skills</w:t>
      </w:r>
    </w:p>
    <w:p w14:paraId="4BEB487F" w14:textId="7828AB7B" w:rsidR="001C2601" w:rsidRPr="000F48F8" w:rsidRDefault="001C2601" w:rsidP="000F48F8">
      <w:pPr>
        <w:pStyle w:val="Heading2"/>
        <w:rPr>
          <w:sz w:val="22"/>
        </w:rPr>
      </w:pPr>
      <w:r w:rsidRPr="000F48F8">
        <w:rPr>
          <w:b w:val="0"/>
          <w:sz w:val="22"/>
        </w:rPr>
        <w:t xml:space="preserve">Minimal technical skills are needed in this online course. All work in this course must be completed and submitted online. Therefore, students MUST have consistent and reliable access to a computer and the Internet. Before starting this course, students must feel comfortable doing the following. The minimal technical skills students should have </w:t>
      </w:r>
      <w:proofErr w:type="gramStart"/>
      <w:r w:rsidR="00102A20" w:rsidRPr="000F48F8">
        <w:rPr>
          <w:b w:val="0"/>
          <w:sz w:val="22"/>
        </w:rPr>
        <w:t>are</w:t>
      </w:r>
      <w:proofErr w:type="gramEnd"/>
      <w:r w:rsidRPr="000F48F8">
        <w:rPr>
          <w:b w:val="0"/>
          <w:sz w:val="22"/>
        </w:rPr>
        <w:t xml:space="preserve"> the ability to:</w:t>
      </w:r>
      <w:r w:rsidRPr="000F48F8">
        <w:rPr>
          <w:sz w:val="22"/>
        </w:rPr>
        <w:t xml:space="preserve"> </w:t>
      </w:r>
    </w:p>
    <w:p w14:paraId="1C490E19" w14:textId="2E2E53E5" w:rsidR="001C2601" w:rsidRPr="0038719A" w:rsidRDefault="001C2601" w:rsidP="0038719A">
      <w:pPr>
        <w:pStyle w:val="ListParagraph"/>
        <w:numPr>
          <w:ilvl w:val="0"/>
          <w:numId w:val="30"/>
        </w:numPr>
        <w:rPr>
          <w:rFonts w:ascii="Calibri" w:hAnsi="Calibri"/>
        </w:rPr>
      </w:pPr>
      <w:r w:rsidRPr="0038719A">
        <w:rPr>
          <w:rFonts w:ascii="Calibri" w:hAnsi="Calibri"/>
        </w:rPr>
        <w:t>orga</w:t>
      </w:r>
      <w:r w:rsidR="00447CE8" w:rsidRPr="0038719A">
        <w:rPr>
          <w:rFonts w:ascii="Calibri" w:hAnsi="Calibri"/>
        </w:rPr>
        <w:t>nize and save electronic files</w:t>
      </w:r>
    </w:p>
    <w:p w14:paraId="39AEA661" w14:textId="5B33915E" w:rsidR="001C2601" w:rsidRPr="0038719A" w:rsidRDefault="00447CE8" w:rsidP="0038719A">
      <w:pPr>
        <w:pStyle w:val="ListParagraph"/>
        <w:numPr>
          <w:ilvl w:val="0"/>
          <w:numId w:val="30"/>
        </w:numPr>
        <w:rPr>
          <w:rFonts w:ascii="Calibri" w:hAnsi="Calibri"/>
        </w:rPr>
      </w:pPr>
      <w:r w:rsidRPr="0038719A">
        <w:rPr>
          <w:rFonts w:ascii="Calibri" w:hAnsi="Calibri"/>
        </w:rPr>
        <w:t>use email and attached files</w:t>
      </w:r>
    </w:p>
    <w:p w14:paraId="7C31B425" w14:textId="4F55CF36" w:rsidR="001C2601" w:rsidRPr="0038719A" w:rsidRDefault="001C2601" w:rsidP="0038719A">
      <w:pPr>
        <w:pStyle w:val="ListParagraph"/>
        <w:numPr>
          <w:ilvl w:val="0"/>
          <w:numId w:val="30"/>
        </w:numPr>
        <w:rPr>
          <w:rFonts w:ascii="Calibri" w:hAnsi="Calibri"/>
        </w:rPr>
      </w:pPr>
      <w:r w:rsidRPr="0038719A">
        <w:rPr>
          <w:rFonts w:ascii="Calibri" w:hAnsi="Calibri"/>
        </w:rPr>
        <w:t xml:space="preserve">check </w:t>
      </w:r>
      <w:r w:rsidR="00447CE8" w:rsidRPr="0038719A">
        <w:rPr>
          <w:rFonts w:ascii="Calibri" w:hAnsi="Calibri"/>
        </w:rPr>
        <w:t>email and Blackboard daily</w:t>
      </w:r>
    </w:p>
    <w:p w14:paraId="2D857F68" w14:textId="19BAC1D9" w:rsidR="001C2601" w:rsidRPr="00A71800" w:rsidRDefault="00447CE8" w:rsidP="0038719A">
      <w:pPr>
        <w:pStyle w:val="ListParagraph"/>
        <w:numPr>
          <w:ilvl w:val="0"/>
          <w:numId w:val="30"/>
        </w:numPr>
        <w:rPr>
          <w:rFonts w:ascii="Calibri" w:hAnsi="Calibri"/>
        </w:rPr>
      </w:pPr>
      <w:r w:rsidRPr="0038719A">
        <w:rPr>
          <w:rFonts w:ascii="Calibri" w:hAnsi="Calibri"/>
        </w:rPr>
        <w:t>download and upload documents</w:t>
      </w:r>
      <w:r w:rsidR="001C2601" w:rsidRPr="0038719A">
        <w:rPr>
          <w:rFonts w:ascii="Calibri" w:hAnsi="Calibri"/>
        </w:rPr>
        <w:t xml:space="preserve"> </w:t>
      </w:r>
    </w:p>
    <w:p w14:paraId="53EBD893" w14:textId="4B478498" w:rsidR="00C92FBD" w:rsidRDefault="00447CE8" w:rsidP="00C92FBD">
      <w:pPr>
        <w:pStyle w:val="Heading3"/>
      </w:pPr>
      <w:r w:rsidRPr="00C92FBD">
        <w:t>Location of Materials</w:t>
      </w:r>
    </w:p>
    <w:p w14:paraId="123C9BA0" w14:textId="47DF1DEB" w:rsidR="00063763" w:rsidRPr="00C92FBD" w:rsidRDefault="001C2601" w:rsidP="00C92FBD">
      <w:pPr>
        <w:pStyle w:val="Heading3"/>
        <w:rPr>
          <w:b w:val="0"/>
        </w:rPr>
      </w:pPr>
      <w:r w:rsidRPr="00C92FBD">
        <w:rPr>
          <w:b w:val="0"/>
        </w:rPr>
        <w:t>Because this class</w:t>
      </w:r>
      <w:r w:rsidR="002940B0" w:rsidRPr="00C92FBD">
        <w:rPr>
          <w:b w:val="0"/>
        </w:rPr>
        <w:t xml:space="preserve"> is conducted entirel</w:t>
      </w:r>
      <w:r w:rsidRPr="00C92FBD">
        <w:rPr>
          <w:b w:val="0"/>
        </w:rPr>
        <w:t>y online, t</w:t>
      </w:r>
      <w:r w:rsidR="00063763" w:rsidRPr="00C92FBD">
        <w:rPr>
          <w:b w:val="0"/>
        </w:rPr>
        <w:t xml:space="preserve">he materials for the </w:t>
      </w:r>
      <w:r w:rsidR="002940B0" w:rsidRPr="00C92FBD">
        <w:rPr>
          <w:b w:val="0"/>
        </w:rPr>
        <w:t>course, lectures, and discussion boards will all be found on Blackboard. Modules will include some key</w:t>
      </w:r>
      <w:r w:rsidR="00063763" w:rsidRPr="00C92FBD">
        <w:rPr>
          <w:b w:val="0"/>
        </w:rPr>
        <w:t xml:space="preserve"> </w:t>
      </w:r>
      <w:r w:rsidR="002940B0" w:rsidRPr="00C92FBD">
        <w:rPr>
          <w:b w:val="0"/>
        </w:rPr>
        <w:t>information covered in the assigned reading material, as well as other important</w:t>
      </w:r>
      <w:r w:rsidR="00063763" w:rsidRPr="00C92FBD">
        <w:rPr>
          <w:b w:val="0"/>
        </w:rPr>
        <w:t xml:space="preserve"> </w:t>
      </w:r>
      <w:r w:rsidR="002940B0" w:rsidRPr="00C92FBD">
        <w:rPr>
          <w:b w:val="0"/>
        </w:rPr>
        <w:t xml:space="preserve">material not addressed elsewhere. Students will participate in </w:t>
      </w:r>
      <w:r w:rsidR="00447CE8" w:rsidRPr="00C92FBD">
        <w:rPr>
          <w:b w:val="0"/>
        </w:rPr>
        <w:t xml:space="preserve">two </w:t>
      </w:r>
      <w:r w:rsidR="002940B0" w:rsidRPr="00C92FBD">
        <w:rPr>
          <w:b w:val="0"/>
        </w:rPr>
        <w:t>discussions</w:t>
      </w:r>
      <w:r w:rsidR="00447CE8" w:rsidRPr="00C92FBD">
        <w:rPr>
          <w:b w:val="0"/>
        </w:rPr>
        <w:t xml:space="preserve"> per module,</w:t>
      </w:r>
      <w:r w:rsidR="002940B0" w:rsidRPr="00C92FBD">
        <w:rPr>
          <w:b w:val="0"/>
        </w:rPr>
        <w:t xml:space="preserve"> using</w:t>
      </w:r>
      <w:r w:rsidR="00063763" w:rsidRPr="00C92FBD">
        <w:rPr>
          <w:b w:val="0"/>
        </w:rPr>
        <w:t xml:space="preserve"> </w:t>
      </w:r>
      <w:r w:rsidR="002940B0" w:rsidRPr="00C92FBD">
        <w:rPr>
          <w:b w:val="0"/>
        </w:rPr>
        <w:t xml:space="preserve">the discussion board feature on Blackboard. </w:t>
      </w:r>
    </w:p>
    <w:p w14:paraId="20263ABB" w14:textId="77777777" w:rsidR="00063763" w:rsidRPr="0038719A" w:rsidRDefault="00063763" w:rsidP="0038719A">
      <w:pPr>
        <w:rPr>
          <w:rFonts w:ascii="Calibri" w:hAnsi="Calibri"/>
          <w:szCs w:val="24"/>
        </w:rPr>
      </w:pPr>
    </w:p>
    <w:p w14:paraId="5A2B2527" w14:textId="484248AB" w:rsidR="00344CA9" w:rsidRPr="0038719A" w:rsidRDefault="002940B0" w:rsidP="0038719A">
      <w:pPr>
        <w:rPr>
          <w:rFonts w:ascii="Calibri" w:hAnsi="Calibri"/>
          <w:szCs w:val="24"/>
        </w:rPr>
      </w:pPr>
      <w:r w:rsidRPr="008C0E26">
        <w:rPr>
          <w:rFonts w:ascii="Calibri" w:hAnsi="Calibri"/>
          <w:szCs w:val="24"/>
        </w:rPr>
        <w:t>Participation in our electronic discussion</w:t>
      </w:r>
      <w:r w:rsidR="00063763" w:rsidRPr="00957EAB">
        <w:rPr>
          <w:rFonts w:ascii="Calibri" w:hAnsi="Calibri"/>
          <w:szCs w:val="24"/>
        </w:rPr>
        <w:t xml:space="preserve"> </w:t>
      </w:r>
      <w:r w:rsidRPr="00957EAB">
        <w:rPr>
          <w:rFonts w:ascii="Calibri" w:hAnsi="Calibri"/>
          <w:szCs w:val="24"/>
        </w:rPr>
        <w:t xml:space="preserve">board is expected and will be evaluated. You will be asked to post </w:t>
      </w:r>
      <w:r w:rsidR="00D36F26" w:rsidRPr="008A68EE">
        <w:rPr>
          <w:rFonts w:ascii="Calibri" w:hAnsi="Calibri"/>
          <w:szCs w:val="24"/>
        </w:rPr>
        <w:t xml:space="preserve">your reaction to </w:t>
      </w:r>
      <w:r w:rsidR="00205866" w:rsidRPr="008A68EE">
        <w:rPr>
          <w:rFonts w:ascii="Calibri" w:hAnsi="Calibri"/>
          <w:szCs w:val="24"/>
        </w:rPr>
        <w:t xml:space="preserve">course </w:t>
      </w:r>
      <w:r w:rsidR="00D36F26" w:rsidRPr="008A68EE">
        <w:rPr>
          <w:rFonts w:ascii="Calibri" w:hAnsi="Calibri"/>
          <w:szCs w:val="24"/>
        </w:rPr>
        <w:t>material, and to comment on others’</w:t>
      </w:r>
      <w:r w:rsidRPr="008A68EE">
        <w:rPr>
          <w:rFonts w:ascii="Calibri" w:hAnsi="Calibri"/>
          <w:szCs w:val="24"/>
        </w:rPr>
        <w:t xml:space="preserve"> post</w:t>
      </w:r>
      <w:r w:rsidR="00D36F26" w:rsidRPr="008A68EE">
        <w:rPr>
          <w:rFonts w:ascii="Calibri" w:hAnsi="Calibri"/>
          <w:szCs w:val="24"/>
        </w:rPr>
        <w:t>s</w:t>
      </w:r>
      <w:r w:rsidRPr="008A68EE">
        <w:rPr>
          <w:rFonts w:ascii="Calibri" w:hAnsi="Calibri"/>
          <w:szCs w:val="24"/>
        </w:rPr>
        <w:t>. I may c</w:t>
      </w:r>
      <w:r w:rsidR="00CB455E" w:rsidRPr="008A68EE">
        <w:rPr>
          <w:rFonts w:ascii="Calibri" w:hAnsi="Calibri"/>
          <w:szCs w:val="24"/>
        </w:rPr>
        <w:t>omment on your posts</w:t>
      </w:r>
      <w:r w:rsidRPr="008A68EE">
        <w:rPr>
          <w:rFonts w:ascii="Calibri" w:hAnsi="Calibri"/>
          <w:szCs w:val="24"/>
        </w:rPr>
        <w:t xml:space="preserve"> as well</w:t>
      </w:r>
      <w:r w:rsidRPr="008C0E26">
        <w:rPr>
          <w:rFonts w:ascii="Calibri" w:hAnsi="Calibri"/>
          <w:szCs w:val="24"/>
        </w:rPr>
        <w:t>. This type of</w:t>
      </w:r>
      <w:r w:rsidR="00063763" w:rsidRPr="00957EAB">
        <w:rPr>
          <w:rFonts w:ascii="Calibri" w:hAnsi="Calibri"/>
          <w:szCs w:val="24"/>
        </w:rPr>
        <w:t xml:space="preserve"> i</w:t>
      </w:r>
      <w:r w:rsidRPr="00957EAB">
        <w:rPr>
          <w:rFonts w:ascii="Calibri" w:hAnsi="Calibri"/>
          <w:szCs w:val="24"/>
        </w:rPr>
        <w:t>nteraction should be engaging and allow for the type of discussions tha</w:t>
      </w:r>
      <w:r w:rsidRPr="008A68EE">
        <w:rPr>
          <w:rFonts w:ascii="Calibri" w:hAnsi="Calibri"/>
          <w:szCs w:val="24"/>
        </w:rPr>
        <w:t>t might take</w:t>
      </w:r>
      <w:r w:rsidR="00063763" w:rsidRPr="008A68EE">
        <w:rPr>
          <w:rFonts w:ascii="Calibri" w:hAnsi="Calibri"/>
          <w:szCs w:val="24"/>
        </w:rPr>
        <w:t xml:space="preserve"> </w:t>
      </w:r>
      <w:r w:rsidRPr="008A68EE">
        <w:rPr>
          <w:rFonts w:ascii="Calibri" w:hAnsi="Calibri"/>
          <w:szCs w:val="24"/>
        </w:rPr>
        <w:t>place if we were meeting in person in the classroom. The Café feature on Blackboard</w:t>
      </w:r>
      <w:r w:rsidR="00063763" w:rsidRPr="008A68EE">
        <w:rPr>
          <w:rFonts w:ascii="Calibri" w:hAnsi="Calibri"/>
          <w:szCs w:val="24"/>
        </w:rPr>
        <w:t xml:space="preserve"> </w:t>
      </w:r>
      <w:r w:rsidRPr="008A68EE">
        <w:rPr>
          <w:rFonts w:ascii="Calibri" w:hAnsi="Calibri"/>
          <w:szCs w:val="24"/>
        </w:rPr>
        <w:t>will also be used to answer students’ questions, and links to additional learning</w:t>
      </w:r>
      <w:r w:rsidR="00063763" w:rsidRPr="008A68EE">
        <w:rPr>
          <w:rFonts w:ascii="Calibri" w:hAnsi="Calibri"/>
          <w:szCs w:val="24"/>
        </w:rPr>
        <w:t xml:space="preserve"> </w:t>
      </w:r>
      <w:r w:rsidRPr="008A68EE">
        <w:rPr>
          <w:rFonts w:ascii="Calibri" w:hAnsi="Calibri"/>
          <w:szCs w:val="24"/>
        </w:rPr>
        <w:t>materials or relevant content may be posted on Blackboard as well.</w:t>
      </w:r>
      <w:r w:rsidRPr="0038719A">
        <w:rPr>
          <w:rFonts w:ascii="Calibri" w:hAnsi="Calibri"/>
          <w:szCs w:val="24"/>
        </w:rPr>
        <w:t xml:space="preserve"> </w:t>
      </w:r>
    </w:p>
    <w:p w14:paraId="77DC7C40" w14:textId="77777777" w:rsidR="00344CA9" w:rsidRPr="0038719A" w:rsidRDefault="00344CA9" w:rsidP="0038719A">
      <w:pPr>
        <w:rPr>
          <w:rFonts w:ascii="Calibri" w:hAnsi="Calibri"/>
          <w:szCs w:val="24"/>
        </w:rPr>
      </w:pPr>
    </w:p>
    <w:p w14:paraId="29AF3B3D" w14:textId="215A82FE" w:rsidR="00063763" w:rsidRPr="0038719A" w:rsidRDefault="0022512C" w:rsidP="00C92FBD">
      <w:pPr>
        <w:pStyle w:val="Heading2"/>
      </w:pPr>
      <w:r w:rsidRPr="0038719A">
        <w:lastRenderedPageBreak/>
        <w:t>INTERACTIONS</w:t>
      </w:r>
      <w:bookmarkStart w:id="0" w:name="_GoBack"/>
      <w:bookmarkEnd w:id="0"/>
    </w:p>
    <w:p w14:paraId="484A67E1" w14:textId="5454CB4E" w:rsidR="00C929D8" w:rsidRPr="0038719A" w:rsidRDefault="002940B0" w:rsidP="0038719A">
      <w:pPr>
        <w:rPr>
          <w:rFonts w:ascii="Calibri" w:hAnsi="Calibri"/>
          <w:szCs w:val="24"/>
        </w:rPr>
      </w:pPr>
      <w:r w:rsidRPr="00C92FBD">
        <w:rPr>
          <w:rStyle w:val="Heading3Char"/>
        </w:rPr>
        <w:t>Student-</w:t>
      </w:r>
      <w:r w:rsidR="00063763" w:rsidRPr="00C92FBD">
        <w:rPr>
          <w:rStyle w:val="Heading3Char"/>
        </w:rPr>
        <w:t>Instructor</w:t>
      </w:r>
      <w:r w:rsidRPr="00C92FBD">
        <w:rPr>
          <w:rStyle w:val="Heading3Char"/>
        </w:rPr>
        <w:t xml:space="preserve"> Interactions</w:t>
      </w:r>
      <w:r w:rsidRPr="00C92FBD">
        <w:rPr>
          <w:rFonts w:ascii="Calibri" w:hAnsi="Calibri"/>
          <w:szCs w:val="24"/>
        </w:rPr>
        <w:t>:</w:t>
      </w:r>
      <w:r w:rsidRPr="0038719A">
        <w:rPr>
          <w:rFonts w:ascii="Calibri" w:hAnsi="Calibri"/>
          <w:szCs w:val="24"/>
        </w:rPr>
        <w:t xml:space="preserve"> The students will watch the </w:t>
      </w:r>
      <w:r w:rsidR="00C929D8" w:rsidRPr="0038719A">
        <w:rPr>
          <w:rFonts w:ascii="Calibri" w:hAnsi="Calibri"/>
          <w:szCs w:val="24"/>
        </w:rPr>
        <w:t>instructor’s</w:t>
      </w:r>
      <w:r w:rsidRPr="0038719A">
        <w:rPr>
          <w:rFonts w:ascii="Calibri" w:hAnsi="Calibri"/>
          <w:szCs w:val="24"/>
        </w:rPr>
        <w:t xml:space="preserve"> lectures</w:t>
      </w:r>
      <w:r w:rsidR="00C929D8" w:rsidRPr="0038719A">
        <w:rPr>
          <w:rFonts w:ascii="Calibri" w:hAnsi="Calibri"/>
          <w:szCs w:val="24"/>
        </w:rPr>
        <w:t xml:space="preserve"> </w:t>
      </w:r>
      <w:r w:rsidRPr="0038719A">
        <w:rPr>
          <w:rFonts w:ascii="Calibri" w:hAnsi="Calibri"/>
          <w:szCs w:val="24"/>
        </w:rPr>
        <w:t xml:space="preserve">online and interact with the </w:t>
      </w:r>
      <w:r w:rsidR="00C929D8" w:rsidRPr="0038719A">
        <w:rPr>
          <w:rFonts w:ascii="Calibri" w:hAnsi="Calibri"/>
          <w:szCs w:val="24"/>
        </w:rPr>
        <w:t>instructor</w:t>
      </w:r>
      <w:r w:rsidRPr="0038719A">
        <w:rPr>
          <w:rFonts w:ascii="Calibri" w:hAnsi="Calibri"/>
          <w:szCs w:val="24"/>
        </w:rPr>
        <w:t xml:space="preserve"> through the discussion board</w:t>
      </w:r>
      <w:r w:rsidR="00750ADD" w:rsidRPr="0038719A">
        <w:rPr>
          <w:rFonts w:ascii="Calibri" w:hAnsi="Calibri"/>
          <w:szCs w:val="24"/>
        </w:rPr>
        <w:t>s per module.</w:t>
      </w:r>
      <w:r w:rsidRPr="0038719A">
        <w:rPr>
          <w:rFonts w:ascii="Calibri" w:hAnsi="Calibri"/>
          <w:szCs w:val="24"/>
        </w:rPr>
        <w:t xml:space="preserve"> I will also provide feedback on students’</w:t>
      </w:r>
      <w:r w:rsidR="00C929D8" w:rsidRPr="0038719A">
        <w:rPr>
          <w:rFonts w:ascii="Calibri" w:hAnsi="Calibri"/>
          <w:szCs w:val="24"/>
        </w:rPr>
        <w:t xml:space="preserve"> </w:t>
      </w:r>
      <w:r w:rsidRPr="0038719A">
        <w:rPr>
          <w:rFonts w:ascii="Calibri" w:hAnsi="Calibri"/>
          <w:szCs w:val="24"/>
        </w:rPr>
        <w:t>discussion board posts using grading rubrics, which will be posted on Blackboard.</w:t>
      </w:r>
    </w:p>
    <w:p w14:paraId="09AFAF89" w14:textId="77777777" w:rsidR="00122127" w:rsidRPr="0038719A" w:rsidRDefault="00122127" w:rsidP="0038719A">
      <w:pPr>
        <w:rPr>
          <w:rFonts w:ascii="Calibri" w:hAnsi="Calibri"/>
          <w:szCs w:val="24"/>
        </w:rPr>
      </w:pPr>
    </w:p>
    <w:p w14:paraId="5BC97DD8" w14:textId="1DAA2CA3" w:rsidR="00C929D8" w:rsidRPr="0038719A" w:rsidRDefault="002940B0" w:rsidP="0038719A">
      <w:pPr>
        <w:rPr>
          <w:rFonts w:ascii="Calibri" w:hAnsi="Calibri"/>
          <w:szCs w:val="24"/>
        </w:rPr>
      </w:pPr>
      <w:r w:rsidRPr="0038719A">
        <w:rPr>
          <w:rFonts w:ascii="Calibri" w:hAnsi="Calibri"/>
          <w:szCs w:val="24"/>
        </w:rPr>
        <w:t xml:space="preserve">Additionally, </w:t>
      </w:r>
      <w:r w:rsidRPr="000C428A">
        <w:rPr>
          <w:rFonts w:ascii="Calibri" w:hAnsi="Calibri"/>
          <w:szCs w:val="24"/>
        </w:rPr>
        <w:t xml:space="preserve">there will be virtual office hours </w:t>
      </w:r>
      <w:r w:rsidR="00416254" w:rsidRPr="000C428A">
        <w:rPr>
          <w:rFonts w:ascii="Calibri" w:hAnsi="Calibri"/>
          <w:szCs w:val="24"/>
        </w:rPr>
        <w:t xml:space="preserve">in which students may </w:t>
      </w:r>
      <w:r w:rsidRPr="000C428A">
        <w:rPr>
          <w:rFonts w:ascii="Calibri" w:hAnsi="Calibri"/>
          <w:szCs w:val="24"/>
        </w:rPr>
        <w:t>use a chat feature offered via Blackb</w:t>
      </w:r>
      <w:r w:rsidR="00750ADD" w:rsidRPr="000C428A">
        <w:rPr>
          <w:rFonts w:ascii="Calibri" w:hAnsi="Calibri"/>
          <w:szCs w:val="24"/>
        </w:rPr>
        <w:t>oard</w:t>
      </w:r>
      <w:r w:rsidR="00750ADD" w:rsidRPr="0038719A">
        <w:rPr>
          <w:rFonts w:ascii="Calibri" w:hAnsi="Calibri"/>
          <w:szCs w:val="24"/>
        </w:rPr>
        <w:t>. Finally, we will use the Café</w:t>
      </w:r>
      <w:r w:rsidR="00C929D8" w:rsidRPr="0038719A">
        <w:rPr>
          <w:rFonts w:ascii="Calibri" w:hAnsi="Calibri"/>
          <w:szCs w:val="24"/>
        </w:rPr>
        <w:t xml:space="preserve"> </w:t>
      </w:r>
      <w:r w:rsidRPr="0038719A">
        <w:rPr>
          <w:rFonts w:ascii="Calibri" w:hAnsi="Calibri"/>
          <w:szCs w:val="24"/>
        </w:rPr>
        <w:t>feature on Blackboard to answer general questions and facilitate interaction among the</w:t>
      </w:r>
      <w:r w:rsidR="00C929D8" w:rsidRPr="0038719A">
        <w:rPr>
          <w:rFonts w:ascii="Calibri" w:hAnsi="Calibri"/>
          <w:szCs w:val="24"/>
        </w:rPr>
        <w:t xml:space="preserve"> </w:t>
      </w:r>
      <w:r w:rsidRPr="0038719A">
        <w:rPr>
          <w:rFonts w:ascii="Calibri" w:hAnsi="Calibri"/>
          <w:szCs w:val="24"/>
        </w:rPr>
        <w:t xml:space="preserve">students and </w:t>
      </w:r>
      <w:r w:rsidR="00C929D8" w:rsidRPr="0038719A">
        <w:rPr>
          <w:rFonts w:ascii="Calibri" w:hAnsi="Calibri"/>
          <w:szCs w:val="24"/>
        </w:rPr>
        <w:t>instructor</w:t>
      </w:r>
      <w:r w:rsidR="00122127" w:rsidRPr="0038719A">
        <w:rPr>
          <w:rFonts w:ascii="Calibri" w:hAnsi="Calibri"/>
          <w:szCs w:val="24"/>
        </w:rPr>
        <w:t>.</w:t>
      </w:r>
    </w:p>
    <w:p w14:paraId="0DD3B56B" w14:textId="77777777" w:rsidR="00EB22E7" w:rsidRPr="0038719A" w:rsidRDefault="00EB22E7" w:rsidP="0038719A">
      <w:pPr>
        <w:rPr>
          <w:rFonts w:ascii="Calibri" w:hAnsi="Calibri"/>
          <w:szCs w:val="24"/>
        </w:rPr>
      </w:pPr>
    </w:p>
    <w:p w14:paraId="0DE394F4" w14:textId="7CD8C47D" w:rsidR="00EB22E7" w:rsidRPr="0038719A" w:rsidRDefault="00EB22E7" w:rsidP="0038719A">
      <w:pPr>
        <w:rPr>
          <w:rFonts w:ascii="Calibri" w:hAnsi="Calibri"/>
          <w:szCs w:val="24"/>
        </w:rPr>
      </w:pPr>
      <w:r w:rsidRPr="0038719A">
        <w:rPr>
          <w:rFonts w:ascii="Calibri" w:hAnsi="Calibri"/>
          <w:szCs w:val="24"/>
        </w:rPr>
        <w:t>I will try to respond to your</w:t>
      </w:r>
      <w:r w:rsidR="000568C9" w:rsidRPr="0038719A">
        <w:rPr>
          <w:rFonts w:ascii="Calibri" w:hAnsi="Calibri"/>
          <w:szCs w:val="24"/>
        </w:rPr>
        <w:t xml:space="preserve"> questions within 24 hours</w:t>
      </w:r>
      <w:r w:rsidR="00186CC8" w:rsidRPr="0038719A">
        <w:rPr>
          <w:rFonts w:ascii="Calibri" w:hAnsi="Calibri"/>
          <w:szCs w:val="24"/>
        </w:rPr>
        <w:t xml:space="preserve">. </w:t>
      </w:r>
      <w:r w:rsidR="000568C9" w:rsidRPr="0038719A">
        <w:rPr>
          <w:rFonts w:ascii="Calibri" w:hAnsi="Calibri"/>
          <w:szCs w:val="24"/>
        </w:rPr>
        <w:t xml:space="preserve">I usually can respond sooner than that, except on the weekends. </w:t>
      </w:r>
    </w:p>
    <w:p w14:paraId="2664C056" w14:textId="4CFB6782" w:rsidR="002940B0" w:rsidRPr="0038719A" w:rsidRDefault="002940B0" w:rsidP="0038719A">
      <w:pPr>
        <w:rPr>
          <w:rFonts w:ascii="Calibri" w:hAnsi="Calibri"/>
          <w:szCs w:val="24"/>
        </w:rPr>
      </w:pPr>
    </w:p>
    <w:p w14:paraId="4946235C" w14:textId="49ED5631" w:rsidR="00C929D8" w:rsidRPr="0038719A" w:rsidRDefault="002940B0" w:rsidP="0038719A">
      <w:pPr>
        <w:rPr>
          <w:rFonts w:ascii="Calibri" w:hAnsi="Calibri"/>
          <w:szCs w:val="24"/>
        </w:rPr>
      </w:pPr>
      <w:r w:rsidRPr="008A68EE">
        <w:rPr>
          <w:rStyle w:val="Heading3Char"/>
        </w:rPr>
        <w:t>Student-Student Interactions</w:t>
      </w:r>
      <w:r w:rsidRPr="008A68EE">
        <w:rPr>
          <w:rFonts w:ascii="Calibri" w:hAnsi="Calibri"/>
          <w:szCs w:val="24"/>
        </w:rPr>
        <w:t>: Students will comment on each other’</w:t>
      </w:r>
      <w:r w:rsidR="00C929D8" w:rsidRPr="008A68EE">
        <w:rPr>
          <w:rFonts w:ascii="Calibri" w:hAnsi="Calibri"/>
          <w:szCs w:val="24"/>
        </w:rPr>
        <w:t xml:space="preserve">s </w:t>
      </w:r>
      <w:r w:rsidRPr="008A68EE">
        <w:rPr>
          <w:rFonts w:ascii="Calibri" w:hAnsi="Calibri"/>
          <w:szCs w:val="24"/>
        </w:rPr>
        <w:t>discussion board posts. These responses are required assignments and will be graded</w:t>
      </w:r>
      <w:r w:rsidR="00C929D8" w:rsidRPr="008A68EE">
        <w:rPr>
          <w:rFonts w:ascii="Calibri" w:hAnsi="Calibri"/>
          <w:szCs w:val="24"/>
        </w:rPr>
        <w:t xml:space="preserve"> </w:t>
      </w:r>
      <w:r w:rsidRPr="008A68EE">
        <w:rPr>
          <w:rFonts w:ascii="Calibri" w:hAnsi="Calibri"/>
          <w:szCs w:val="24"/>
        </w:rPr>
        <w:t xml:space="preserve">by the </w:t>
      </w:r>
      <w:r w:rsidR="008B6EE7" w:rsidRPr="008A68EE">
        <w:rPr>
          <w:rFonts w:ascii="Calibri" w:hAnsi="Calibri"/>
          <w:szCs w:val="24"/>
        </w:rPr>
        <w:t>instructor using rubrics to be posted on Blackboard</w:t>
      </w:r>
      <w:r w:rsidR="00750ADD" w:rsidRPr="008A68EE">
        <w:rPr>
          <w:rFonts w:ascii="Calibri" w:hAnsi="Calibri"/>
          <w:szCs w:val="24"/>
        </w:rPr>
        <w:t>. Additionally, the Café</w:t>
      </w:r>
      <w:r w:rsidR="00C929D8" w:rsidRPr="008A68EE">
        <w:rPr>
          <w:rFonts w:ascii="Calibri" w:hAnsi="Calibri"/>
          <w:szCs w:val="24"/>
        </w:rPr>
        <w:t xml:space="preserve"> </w:t>
      </w:r>
      <w:r w:rsidRPr="008A68EE">
        <w:rPr>
          <w:rFonts w:ascii="Calibri" w:hAnsi="Calibri"/>
          <w:szCs w:val="24"/>
        </w:rPr>
        <w:t>feature on Blackboard will allow students to ask questions that may be answered by</w:t>
      </w:r>
      <w:r w:rsidR="00C929D8" w:rsidRPr="008A68EE">
        <w:rPr>
          <w:rFonts w:ascii="Calibri" w:hAnsi="Calibri"/>
          <w:szCs w:val="24"/>
        </w:rPr>
        <w:t xml:space="preserve"> </w:t>
      </w:r>
      <w:r w:rsidRPr="008A68EE">
        <w:rPr>
          <w:rFonts w:ascii="Calibri" w:hAnsi="Calibri"/>
          <w:szCs w:val="24"/>
        </w:rPr>
        <w:t xml:space="preserve">other students or by the </w:t>
      </w:r>
      <w:r w:rsidR="008B6EE7" w:rsidRPr="008A68EE">
        <w:rPr>
          <w:rFonts w:ascii="Calibri" w:hAnsi="Calibri"/>
          <w:szCs w:val="24"/>
        </w:rPr>
        <w:t>instructor</w:t>
      </w:r>
      <w:r w:rsidRPr="008A68EE">
        <w:rPr>
          <w:rFonts w:ascii="Calibri" w:hAnsi="Calibri"/>
          <w:szCs w:val="24"/>
        </w:rPr>
        <w:t>. For example, if a student has a question about a</w:t>
      </w:r>
      <w:r w:rsidR="00C929D8" w:rsidRPr="008A68EE">
        <w:rPr>
          <w:rFonts w:ascii="Calibri" w:hAnsi="Calibri"/>
          <w:szCs w:val="24"/>
        </w:rPr>
        <w:t xml:space="preserve"> r</w:t>
      </w:r>
      <w:r w:rsidRPr="008A68EE">
        <w:rPr>
          <w:rFonts w:ascii="Calibri" w:hAnsi="Calibri"/>
          <w:szCs w:val="24"/>
        </w:rPr>
        <w:t xml:space="preserve">eading or a particular concept – or even about due dates or assignment details – </w:t>
      </w:r>
      <w:r w:rsidR="008B6EE7" w:rsidRPr="008A68EE">
        <w:rPr>
          <w:rFonts w:ascii="Calibri" w:hAnsi="Calibri"/>
          <w:szCs w:val="24"/>
        </w:rPr>
        <w:t>he or she</w:t>
      </w:r>
      <w:r w:rsidR="00C929D8" w:rsidRPr="008A68EE">
        <w:rPr>
          <w:rFonts w:ascii="Calibri" w:hAnsi="Calibri"/>
          <w:szCs w:val="24"/>
        </w:rPr>
        <w:t xml:space="preserve"> </w:t>
      </w:r>
      <w:r w:rsidRPr="008A68EE">
        <w:rPr>
          <w:rFonts w:ascii="Calibri" w:hAnsi="Calibri"/>
          <w:szCs w:val="24"/>
        </w:rPr>
        <w:t xml:space="preserve">may post the question in the Café, and other students or the </w:t>
      </w:r>
      <w:r w:rsidR="008B6EE7" w:rsidRPr="008A68EE">
        <w:rPr>
          <w:rFonts w:ascii="Calibri" w:hAnsi="Calibri"/>
          <w:szCs w:val="24"/>
        </w:rPr>
        <w:t>instructor</w:t>
      </w:r>
      <w:r w:rsidRPr="008A68EE">
        <w:rPr>
          <w:rFonts w:ascii="Calibri" w:hAnsi="Calibri"/>
          <w:szCs w:val="24"/>
        </w:rPr>
        <w:t xml:space="preserve"> may respond</w:t>
      </w:r>
      <w:r w:rsidR="008B6EE7" w:rsidRPr="008A68EE">
        <w:rPr>
          <w:rFonts w:ascii="Calibri" w:hAnsi="Calibri"/>
          <w:szCs w:val="24"/>
        </w:rPr>
        <w:t>.</w:t>
      </w:r>
      <w:r w:rsidR="00416254">
        <w:rPr>
          <w:rFonts w:ascii="Calibri" w:hAnsi="Calibri"/>
          <w:szCs w:val="24"/>
        </w:rPr>
        <w:t xml:space="preserve"> </w:t>
      </w:r>
    </w:p>
    <w:p w14:paraId="09F597A0" w14:textId="77777777" w:rsidR="005C1716" w:rsidRPr="0038719A" w:rsidRDefault="005C1716" w:rsidP="0038719A">
      <w:pPr>
        <w:rPr>
          <w:rFonts w:ascii="Calibri" w:hAnsi="Calibri"/>
          <w:szCs w:val="24"/>
        </w:rPr>
      </w:pPr>
    </w:p>
    <w:p w14:paraId="63BF7224" w14:textId="48EFA6CF" w:rsidR="00EB139A" w:rsidRPr="0038719A" w:rsidRDefault="002940B0" w:rsidP="0038719A">
      <w:pPr>
        <w:rPr>
          <w:rFonts w:ascii="Calibri" w:hAnsi="Calibri"/>
          <w:szCs w:val="24"/>
        </w:rPr>
      </w:pPr>
      <w:r w:rsidRPr="00C92FBD">
        <w:rPr>
          <w:rStyle w:val="Heading3Char"/>
        </w:rPr>
        <w:t>Student-Content Interactions</w:t>
      </w:r>
      <w:r w:rsidRPr="0038719A">
        <w:rPr>
          <w:rFonts w:ascii="Calibri" w:hAnsi="Calibri"/>
          <w:szCs w:val="24"/>
        </w:rPr>
        <w:t>: Students will engage with course content by completing</w:t>
      </w:r>
      <w:r w:rsidR="0085306E" w:rsidRPr="0038719A">
        <w:rPr>
          <w:rFonts w:ascii="Calibri" w:hAnsi="Calibri"/>
          <w:szCs w:val="24"/>
        </w:rPr>
        <w:t xml:space="preserve"> </w:t>
      </w:r>
      <w:r w:rsidR="00750ADD" w:rsidRPr="0038719A">
        <w:rPr>
          <w:rFonts w:ascii="Calibri" w:hAnsi="Calibri"/>
          <w:szCs w:val="24"/>
        </w:rPr>
        <w:t>t</w:t>
      </w:r>
      <w:r w:rsidR="00EB22E7" w:rsidRPr="0038719A">
        <w:rPr>
          <w:rFonts w:ascii="Calibri" w:hAnsi="Calibri"/>
          <w:szCs w:val="24"/>
        </w:rPr>
        <w:t>he</w:t>
      </w:r>
      <w:r w:rsidRPr="0038719A">
        <w:rPr>
          <w:rFonts w:ascii="Calibri" w:hAnsi="Calibri"/>
          <w:szCs w:val="24"/>
        </w:rPr>
        <w:t xml:space="preserve"> reading assignments from the text</w:t>
      </w:r>
      <w:r w:rsidR="0085306E" w:rsidRPr="0038719A">
        <w:rPr>
          <w:rFonts w:ascii="Calibri" w:hAnsi="Calibri"/>
          <w:szCs w:val="24"/>
        </w:rPr>
        <w:t>s</w:t>
      </w:r>
      <w:r w:rsidRPr="0038719A">
        <w:rPr>
          <w:rFonts w:ascii="Calibri" w:hAnsi="Calibri"/>
          <w:szCs w:val="24"/>
        </w:rPr>
        <w:t>; viewing lectures and taking notes; writing discussion board posts in</w:t>
      </w:r>
      <w:r w:rsidR="0085306E" w:rsidRPr="0038719A">
        <w:rPr>
          <w:rFonts w:ascii="Calibri" w:hAnsi="Calibri"/>
          <w:szCs w:val="24"/>
        </w:rPr>
        <w:t xml:space="preserve"> </w:t>
      </w:r>
      <w:r w:rsidRPr="0038719A">
        <w:rPr>
          <w:rFonts w:ascii="Calibri" w:hAnsi="Calibri"/>
          <w:szCs w:val="24"/>
        </w:rPr>
        <w:t xml:space="preserve">response to questions about the readings and lectures; </w:t>
      </w:r>
      <w:r w:rsidR="000568C9" w:rsidRPr="0038719A">
        <w:rPr>
          <w:rFonts w:ascii="Calibri" w:hAnsi="Calibri"/>
          <w:szCs w:val="24"/>
        </w:rPr>
        <w:t xml:space="preserve">completing </w:t>
      </w:r>
      <w:r w:rsidR="00597AB5">
        <w:rPr>
          <w:rFonts w:ascii="Calibri" w:hAnsi="Calibri"/>
          <w:szCs w:val="24"/>
        </w:rPr>
        <w:t>four</w:t>
      </w:r>
      <w:r w:rsidR="00597AB5" w:rsidRPr="0038719A">
        <w:rPr>
          <w:rFonts w:ascii="Calibri" w:hAnsi="Calibri"/>
          <w:szCs w:val="24"/>
        </w:rPr>
        <w:t xml:space="preserve"> </w:t>
      </w:r>
      <w:r w:rsidR="000568C9" w:rsidRPr="0038719A">
        <w:rPr>
          <w:rFonts w:ascii="Calibri" w:hAnsi="Calibri"/>
          <w:szCs w:val="24"/>
        </w:rPr>
        <w:t xml:space="preserve">written assignments and a project; </w:t>
      </w:r>
      <w:r w:rsidRPr="0038719A">
        <w:rPr>
          <w:rFonts w:ascii="Calibri" w:hAnsi="Calibri"/>
          <w:szCs w:val="24"/>
        </w:rPr>
        <w:t xml:space="preserve">and studying for and taking </w:t>
      </w:r>
      <w:r w:rsidR="008B6EE7" w:rsidRPr="0038719A">
        <w:rPr>
          <w:rFonts w:ascii="Calibri" w:hAnsi="Calibri"/>
          <w:szCs w:val="24"/>
        </w:rPr>
        <w:t>two</w:t>
      </w:r>
      <w:r w:rsidR="0085306E" w:rsidRPr="0038719A">
        <w:rPr>
          <w:rFonts w:ascii="Calibri" w:hAnsi="Calibri"/>
          <w:szCs w:val="24"/>
        </w:rPr>
        <w:t xml:space="preserve"> </w:t>
      </w:r>
      <w:r w:rsidR="00416254">
        <w:rPr>
          <w:rFonts w:ascii="Calibri" w:hAnsi="Calibri"/>
          <w:szCs w:val="24"/>
        </w:rPr>
        <w:t xml:space="preserve">tests throughout the </w:t>
      </w:r>
      <w:r w:rsidR="00416254" w:rsidRPr="008A68EE">
        <w:rPr>
          <w:rFonts w:ascii="Calibri" w:hAnsi="Calibri"/>
          <w:szCs w:val="24"/>
        </w:rPr>
        <w:t>three</w:t>
      </w:r>
      <w:r w:rsidR="008B6EE7" w:rsidRPr="008A68EE">
        <w:rPr>
          <w:rFonts w:ascii="Calibri" w:hAnsi="Calibri"/>
          <w:szCs w:val="24"/>
        </w:rPr>
        <w:t>-</w:t>
      </w:r>
      <w:r w:rsidR="00416254" w:rsidRPr="008A68EE">
        <w:rPr>
          <w:rFonts w:ascii="Calibri" w:hAnsi="Calibri"/>
          <w:szCs w:val="24"/>
        </w:rPr>
        <w:t>week</w:t>
      </w:r>
      <w:r w:rsidR="008B6EE7" w:rsidRPr="0038719A">
        <w:rPr>
          <w:rFonts w:ascii="Calibri" w:hAnsi="Calibri"/>
          <w:szCs w:val="24"/>
        </w:rPr>
        <w:t xml:space="preserve"> term as well as a final exam.</w:t>
      </w:r>
      <w:r w:rsidRPr="0038719A">
        <w:rPr>
          <w:rFonts w:ascii="Calibri" w:hAnsi="Calibri"/>
          <w:szCs w:val="24"/>
        </w:rPr>
        <w:t xml:space="preserve"> </w:t>
      </w:r>
    </w:p>
    <w:p w14:paraId="4C74C76D" w14:textId="77777777" w:rsidR="00F76384" w:rsidRPr="0038719A" w:rsidRDefault="00F76384" w:rsidP="0038719A">
      <w:pPr>
        <w:rPr>
          <w:rFonts w:ascii="Calibri" w:hAnsi="Calibri"/>
          <w:szCs w:val="24"/>
        </w:rPr>
      </w:pPr>
    </w:p>
    <w:p w14:paraId="23F0DB3F" w14:textId="77777777" w:rsidR="00C92FBD" w:rsidRDefault="00102A20" w:rsidP="0038719A">
      <w:pPr>
        <w:rPr>
          <w:rStyle w:val="Heading3Char"/>
        </w:rPr>
      </w:pPr>
      <w:r w:rsidRPr="00C92FBD">
        <w:rPr>
          <w:rStyle w:val="Heading3Char"/>
        </w:rPr>
        <w:t>Class Conduct</w:t>
      </w:r>
    </w:p>
    <w:p w14:paraId="01068CC4" w14:textId="6A17C3EB" w:rsidR="00EB139A" w:rsidRPr="0038719A" w:rsidRDefault="00102A20" w:rsidP="0038719A">
      <w:pPr>
        <w:rPr>
          <w:rFonts w:ascii="Calibri" w:hAnsi="Calibri"/>
          <w:szCs w:val="24"/>
        </w:rPr>
      </w:pPr>
      <w:r w:rsidRPr="0038719A">
        <w:rPr>
          <w:rFonts w:ascii="Calibri" w:hAnsi="Calibri"/>
          <w:szCs w:val="24"/>
        </w:rPr>
        <w:t xml:space="preserve">Professionalism </w:t>
      </w:r>
      <w:r w:rsidR="005C1716" w:rsidRPr="0038719A">
        <w:rPr>
          <w:rFonts w:ascii="Calibri" w:hAnsi="Calibri"/>
          <w:szCs w:val="24"/>
        </w:rPr>
        <w:t>is</w:t>
      </w:r>
      <w:r w:rsidRPr="0038719A">
        <w:rPr>
          <w:rFonts w:ascii="Calibri" w:hAnsi="Calibri"/>
          <w:szCs w:val="24"/>
        </w:rPr>
        <w:t xml:space="preserve"> expected at all times, but </w:t>
      </w:r>
      <w:r w:rsidR="00447CE8" w:rsidRPr="0038719A">
        <w:rPr>
          <w:rFonts w:ascii="Calibri" w:hAnsi="Calibri"/>
          <w:szCs w:val="24"/>
        </w:rPr>
        <w:t xml:space="preserve">is even more important with </w:t>
      </w:r>
      <w:r w:rsidRPr="0038719A">
        <w:rPr>
          <w:rFonts w:ascii="Calibri" w:hAnsi="Calibri"/>
          <w:szCs w:val="24"/>
        </w:rPr>
        <w:t xml:space="preserve">your interactions online. Because the university classroom is a place designed for the free exchange of ideas, </w:t>
      </w:r>
      <w:r w:rsidR="00447CE8" w:rsidRPr="0038719A">
        <w:rPr>
          <w:rFonts w:ascii="Calibri" w:hAnsi="Calibri"/>
          <w:szCs w:val="24"/>
        </w:rPr>
        <w:t xml:space="preserve">and because we are in a virtual classroom, </w:t>
      </w:r>
      <w:r w:rsidRPr="0038719A">
        <w:rPr>
          <w:rFonts w:ascii="Calibri" w:hAnsi="Calibri"/>
          <w:szCs w:val="24"/>
        </w:rPr>
        <w:t>we must show respect for on</w:t>
      </w:r>
      <w:r w:rsidR="00883DE3" w:rsidRPr="0038719A">
        <w:rPr>
          <w:rFonts w:ascii="Calibri" w:hAnsi="Calibri"/>
          <w:szCs w:val="24"/>
        </w:rPr>
        <w:t xml:space="preserve">e another in all circumstances </w:t>
      </w:r>
      <w:r w:rsidRPr="0038719A">
        <w:rPr>
          <w:rFonts w:ascii="Calibri" w:hAnsi="Calibri"/>
          <w:szCs w:val="24"/>
        </w:rPr>
        <w:t xml:space="preserve">by exhibiting patience and courtesy in our exchanges. Appropriate language and restraint from verbal attacks upon those whose perspectives differ from your own is a minimum requirement. </w:t>
      </w:r>
      <w:r w:rsidR="00883DE3" w:rsidRPr="0038719A">
        <w:rPr>
          <w:rFonts w:ascii="Calibri" w:hAnsi="Calibri"/>
          <w:szCs w:val="24"/>
        </w:rPr>
        <w:t>I expect you to treat each other with courtesy and kindness</w:t>
      </w:r>
      <w:r w:rsidRPr="0038719A">
        <w:rPr>
          <w:rFonts w:ascii="Calibri" w:hAnsi="Calibri"/>
          <w:szCs w:val="24"/>
        </w:rPr>
        <w:t>.</w:t>
      </w:r>
    </w:p>
    <w:p w14:paraId="47BB8BEA" w14:textId="77777777" w:rsidR="00102A20" w:rsidRPr="0038719A" w:rsidRDefault="00102A20" w:rsidP="0038719A">
      <w:pPr>
        <w:rPr>
          <w:rFonts w:ascii="Calibri" w:hAnsi="Calibri"/>
          <w:szCs w:val="24"/>
        </w:rPr>
      </w:pPr>
    </w:p>
    <w:p w14:paraId="5DA692CA" w14:textId="338FB48E" w:rsidR="00750ADD" w:rsidRPr="0038719A" w:rsidRDefault="00750ADD" w:rsidP="00C92FBD">
      <w:pPr>
        <w:pStyle w:val="Heading3"/>
      </w:pPr>
      <w:r w:rsidRPr="0038719A">
        <w:t>Netiquette: Etiquette for Communicating Online</w:t>
      </w:r>
    </w:p>
    <w:p w14:paraId="5A5A349C" w14:textId="77777777" w:rsidR="00750ADD" w:rsidRPr="0038719A" w:rsidRDefault="00750ADD" w:rsidP="0038719A">
      <w:pPr>
        <w:pStyle w:val="ListParagraph"/>
        <w:numPr>
          <w:ilvl w:val="0"/>
          <w:numId w:val="31"/>
        </w:numPr>
        <w:rPr>
          <w:rFonts w:ascii="Calibri" w:hAnsi="Calibri"/>
        </w:rPr>
      </w:pPr>
      <w:r w:rsidRPr="0038719A">
        <w:rPr>
          <w:rFonts w:ascii="Calibri" w:hAnsi="Calibri"/>
        </w:rPr>
        <w:t>Treat one another with respect.  We all hold different opinions, but we can all respect those opinions and communicate in a professional manner.</w:t>
      </w:r>
    </w:p>
    <w:p w14:paraId="51A12DB8" w14:textId="57DCCA53" w:rsidR="00750ADD" w:rsidRPr="0038719A" w:rsidRDefault="00750ADD" w:rsidP="0038719A">
      <w:pPr>
        <w:pStyle w:val="ListParagraph"/>
        <w:numPr>
          <w:ilvl w:val="0"/>
          <w:numId w:val="31"/>
        </w:numPr>
        <w:rPr>
          <w:rFonts w:ascii="Calibri" w:hAnsi="Calibri"/>
        </w:rPr>
      </w:pPr>
      <w:r w:rsidRPr="0038719A">
        <w:rPr>
          <w:rFonts w:ascii="Calibri" w:hAnsi="Calibri"/>
        </w:rPr>
        <w:t>Do not use all CAPITAL LETTERS in emails or discussion board postings.  This is considered shouting and is viewed as impolite or aggressive.</w:t>
      </w:r>
    </w:p>
    <w:p w14:paraId="29DA8A69" w14:textId="6FE5A75A" w:rsidR="00186CC8" w:rsidRPr="0038719A" w:rsidRDefault="00186CC8" w:rsidP="0038719A">
      <w:pPr>
        <w:pStyle w:val="ListParagraph"/>
        <w:numPr>
          <w:ilvl w:val="0"/>
          <w:numId w:val="31"/>
        </w:numPr>
        <w:rPr>
          <w:rFonts w:ascii="Calibri" w:hAnsi="Calibri"/>
        </w:rPr>
      </w:pPr>
      <w:r w:rsidRPr="0038719A">
        <w:rPr>
          <w:rFonts w:ascii="Calibri" w:hAnsi="Calibri"/>
        </w:rPr>
        <w:t xml:space="preserve">Keep your questions relevant to the discussion topics. </w:t>
      </w:r>
    </w:p>
    <w:p w14:paraId="2F63DF03" w14:textId="202EBBD1" w:rsidR="00750ADD" w:rsidRPr="0038719A" w:rsidRDefault="00750ADD" w:rsidP="0038719A">
      <w:pPr>
        <w:pStyle w:val="ListParagraph"/>
        <w:numPr>
          <w:ilvl w:val="0"/>
          <w:numId w:val="31"/>
        </w:numPr>
        <w:rPr>
          <w:rFonts w:ascii="Calibri" w:hAnsi="Calibri"/>
        </w:rPr>
      </w:pPr>
      <w:r w:rsidRPr="0038719A">
        <w:rPr>
          <w:rFonts w:ascii="Calibri" w:hAnsi="Calibri"/>
        </w:rPr>
        <w:t>Use proper grammar, spelling, punctuation and capitalization.  Text messaging language is not acceptable.</w:t>
      </w:r>
    </w:p>
    <w:p w14:paraId="256F3089" w14:textId="6B163A04" w:rsidR="00750ADD" w:rsidRPr="0038719A" w:rsidRDefault="00750ADD" w:rsidP="0038719A">
      <w:pPr>
        <w:pStyle w:val="ListParagraph"/>
        <w:numPr>
          <w:ilvl w:val="0"/>
          <w:numId w:val="31"/>
        </w:numPr>
        <w:rPr>
          <w:rFonts w:ascii="Calibri" w:hAnsi="Calibri"/>
        </w:rPr>
      </w:pPr>
      <w:r w:rsidRPr="0038719A">
        <w:rPr>
          <w:rFonts w:ascii="Calibri" w:hAnsi="Calibri"/>
        </w:rPr>
        <w:lastRenderedPageBreak/>
        <w:t>Use good taste when communicating.  Profanity is neither appropriate nor professional.</w:t>
      </w:r>
    </w:p>
    <w:p w14:paraId="585221AD" w14:textId="01E41BB4" w:rsidR="00186CC8" w:rsidRPr="0038719A" w:rsidRDefault="00186CC8" w:rsidP="0038719A">
      <w:pPr>
        <w:pStyle w:val="ListParagraph"/>
        <w:numPr>
          <w:ilvl w:val="0"/>
          <w:numId w:val="31"/>
        </w:numPr>
        <w:rPr>
          <w:rFonts w:ascii="Calibri" w:hAnsi="Calibri"/>
        </w:rPr>
      </w:pPr>
      <w:r w:rsidRPr="0038719A">
        <w:rPr>
          <w:rFonts w:ascii="Calibri" w:hAnsi="Calibri"/>
        </w:rPr>
        <w:t xml:space="preserve">When sending an email, please include the name of the course in the subject line. Please sign the email with your name. </w:t>
      </w:r>
    </w:p>
    <w:p w14:paraId="26DFBA38" w14:textId="22F19CCC" w:rsidR="00186CC8" w:rsidRPr="0038719A" w:rsidRDefault="00186CC8" w:rsidP="0038719A">
      <w:pPr>
        <w:pStyle w:val="ListParagraph"/>
        <w:numPr>
          <w:ilvl w:val="0"/>
          <w:numId w:val="31"/>
        </w:numPr>
        <w:rPr>
          <w:rFonts w:ascii="Calibri" w:hAnsi="Calibri"/>
        </w:rPr>
      </w:pPr>
      <w:r w:rsidRPr="0038719A">
        <w:rPr>
          <w:rFonts w:ascii="Calibri" w:hAnsi="Calibri"/>
        </w:rPr>
        <w:t xml:space="preserve">Include a proper salutation; never use “Hey” or my first name. </w:t>
      </w:r>
    </w:p>
    <w:p w14:paraId="35A5C552" w14:textId="124AC11C" w:rsidR="00750ADD" w:rsidRPr="0038719A" w:rsidRDefault="00750ADD" w:rsidP="0038719A">
      <w:pPr>
        <w:pStyle w:val="ListParagraph"/>
        <w:numPr>
          <w:ilvl w:val="0"/>
          <w:numId w:val="31"/>
        </w:numPr>
        <w:rPr>
          <w:rFonts w:ascii="Calibri" w:hAnsi="Calibri"/>
        </w:rPr>
      </w:pPr>
      <w:r w:rsidRPr="0038719A">
        <w:rPr>
          <w:rFonts w:ascii="Calibri" w:hAnsi="Calibri"/>
        </w:rPr>
        <w:t>Re-read, think and edit your message before you click Send or Submit.</w:t>
      </w:r>
    </w:p>
    <w:p w14:paraId="767B9AED" w14:textId="77777777" w:rsidR="00750ADD" w:rsidRPr="0038719A" w:rsidRDefault="00750ADD" w:rsidP="0038719A">
      <w:pPr>
        <w:rPr>
          <w:rFonts w:ascii="Calibri" w:hAnsi="Calibri"/>
          <w:szCs w:val="24"/>
        </w:rPr>
      </w:pPr>
    </w:p>
    <w:p w14:paraId="0858681F" w14:textId="048B8FD7" w:rsidR="00102A20" w:rsidRPr="0038719A" w:rsidRDefault="00102A20" w:rsidP="0038719A">
      <w:pPr>
        <w:rPr>
          <w:rFonts w:ascii="Calibri" w:hAnsi="Calibri"/>
          <w:szCs w:val="24"/>
        </w:rPr>
      </w:pPr>
      <w:r w:rsidRPr="0038719A">
        <w:rPr>
          <w:rFonts w:ascii="Calibri" w:hAnsi="Calibri"/>
          <w:b/>
          <w:szCs w:val="24"/>
        </w:rPr>
        <w:t>Missed or Late Assignments</w:t>
      </w:r>
      <w:r w:rsidRPr="0038719A">
        <w:rPr>
          <w:rFonts w:ascii="Calibri" w:hAnsi="Calibri"/>
          <w:szCs w:val="24"/>
        </w:rPr>
        <w:t xml:space="preserve">: Late homework assignments and discussion posts will not be accepted under any circumstances. Please plan accordingly, and complete these assignments in advance of their deadlines to ensure </w:t>
      </w:r>
      <w:r w:rsidR="00F76384" w:rsidRPr="0038719A">
        <w:rPr>
          <w:rFonts w:ascii="Calibri" w:hAnsi="Calibri"/>
          <w:szCs w:val="24"/>
        </w:rPr>
        <w:t xml:space="preserve">that </w:t>
      </w:r>
      <w:r w:rsidRPr="0038719A">
        <w:rPr>
          <w:rFonts w:ascii="Calibri" w:hAnsi="Calibri"/>
          <w:szCs w:val="24"/>
        </w:rPr>
        <w:t xml:space="preserve">any unanticipated circumstances do not result in a missed assignment. </w:t>
      </w:r>
      <w:r w:rsidR="00122127" w:rsidRPr="0038719A">
        <w:rPr>
          <w:rFonts w:ascii="Calibri" w:hAnsi="Calibri"/>
          <w:szCs w:val="24"/>
        </w:rPr>
        <w:t>User e</w:t>
      </w:r>
      <w:r w:rsidRPr="0038719A">
        <w:rPr>
          <w:rFonts w:ascii="Calibri" w:hAnsi="Calibri"/>
          <w:szCs w:val="24"/>
        </w:rPr>
        <w:t xml:space="preserve">rror does not qualify a student for any kind of makeup or retake opportunity. Completing and submitting the assignments or </w:t>
      </w:r>
      <w:r w:rsidR="00EB22E7" w:rsidRPr="0038719A">
        <w:rPr>
          <w:rFonts w:ascii="Calibri" w:hAnsi="Calibri"/>
          <w:szCs w:val="24"/>
        </w:rPr>
        <w:t>test</w:t>
      </w:r>
      <w:r w:rsidRPr="0038719A">
        <w:rPr>
          <w:rFonts w:ascii="Calibri" w:hAnsi="Calibri"/>
          <w:szCs w:val="24"/>
        </w:rPr>
        <w:t xml:space="preserve"> responses by the due date is the sole respon</w:t>
      </w:r>
      <w:r w:rsidR="00CB455E">
        <w:rPr>
          <w:rFonts w:ascii="Calibri" w:hAnsi="Calibri"/>
          <w:szCs w:val="24"/>
        </w:rPr>
        <w:t xml:space="preserve">sibility of the student. </w:t>
      </w:r>
      <w:r w:rsidR="00CB455E" w:rsidRPr="008A68EE">
        <w:rPr>
          <w:rFonts w:ascii="Calibri" w:hAnsi="Calibri"/>
          <w:szCs w:val="24"/>
        </w:rPr>
        <w:t xml:space="preserve">If you fail </w:t>
      </w:r>
      <w:r w:rsidRPr="008A68EE">
        <w:rPr>
          <w:rFonts w:ascii="Calibri" w:hAnsi="Calibri"/>
          <w:szCs w:val="24"/>
        </w:rPr>
        <w:t xml:space="preserve">to submit the assignment or test by the due date, then your score for </w:t>
      </w:r>
      <w:r w:rsidR="00122127" w:rsidRPr="008A68EE">
        <w:rPr>
          <w:rFonts w:ascii="Calibri" w:hAnsi="Calibri"/>
          <w:szCs w:val="24"/>
        </w:rPr>
        <w:t xml:space="preserve">that </w:t>
      </w:r>
      <w:r w:rsidR="00EB22E7" w:rsidRPr="008A68EE">
        <w:rPr>
          <w:rFonts w:ascii="Calibri" w:hAnsi="Calibri"/>
          <w:szCs w:val="24"/>
        </w:rPr>
        <w:t>assignment</w:t>
      </w:r>
      <w:r w:rsidR="00122127" w:rsidRPr="008A68EE">
        <w:rPr>
          <w:rFonts w:ascii="Calibri" w:hAnsi="Calibri"/>
          <w:szCs w:val="24"/>
        </w:rPr>
        <w:t xml:space="preserve"> will be recorded as 0</w:t>
      </w:r>
      <w:r w:rsidR="00344CA9" w:rsidRPr="008A68EE">
        <w:rPr>
          <w:rFonts w:ascii="Calibri" w:hAnsi="Calibri"/>
          <w:szCs w:val="24"/>
        </w:rPr>
        <w:t>.</w:t>
      </w:r>
    </w:p>
    <w:p w14:paraId="2BF52D9E" w14:textId="77777777" w:rsidR="00344CA9" w:rsidRPr="0038719A" w:rsidRDefault="00344CA9" w:rsidP="0038719A">
      <w:pPr>
        <w:rPr>
          <w:rFonts w:ascii="Calibri" w:hAnsi="Calibri"/>
          <w:szCs w:val="24"/>
        </w:rPr>
      </w:pPr>
    </w:p>
    <w:p w14:paraId="2922B1CF" w14:textId="008F3F0A" w:rsidR="00344CA9" w:rsidRPr="0038719A" w:rsidRDefault="00344CA9" w:rsidP="0038719A">
      <w:pPr>
        <w:rPr>
          <w:rFonts w:ascii="Calibri" w:hAnsi="Calibri"/>
          <w:szCs w:val="24"/>
        </w:rPr>
      </w:pPr>
      <w:r w:rsidRPr="0038719A">
        <w:rPr>
          <w:rFonts w:ascii="Calibri" w:hAnsi="Calibri"/>
          <w:b/>
          <w:szCs w:val="24"/>
        </w:rPr>
        <w:t>Attendance</w:t>
      </w:r>
      <w:r w:rsidRPr="0038719A">
        <w:rPr>
          <w:rFonts w:ascii="Calibri" w:hAnsi="Calibri"/>
          <w:szCs w:val="24"/>
        </w:rPr>
        <w:t xml:space="preserve">: To be marked “present,” online students will demonstrate </w:t>
      </w:r>
      <w:r w:rsidR="000568C9" w:rsidRPr="0038719A">
        <w:rPr>
          <w:rFonts w:ascii="Calibri" w:hAnsi="Calibri"/>
          <w:szCs w:val="24"/>
        </w:rPr>
        <w:t>thrice</w:t>
      </w:r>
      <w:r w:rsidR="00122127" w:rsidRPr="0038719A">
        <w:rPr>
          <w:rFonts w:ascii="Calibri" w:hAnsi="Calibri"/>
          <w:szCs w:val="24"/>
        </w:rPr>
        <w:t>-</w:t>
      </w:r>
      <w:r w:rsidRPr="0038719A">
        <w:rPr>
          <w:rFonts w:ascii="Calibri" w:hAnsi="Calibri"/>
          <w:szCs w:val="24"/>
        </w:rPr>
        <w:t>weekly attendance and participation by completing at least one of the following actions as directed by the instructor:</w:t>
      </w:r>
    </w:p>
    <w:p w14:paraId="330C2153" w14:textId="77777777" w:rsidR="00344CA9" w:rsidRPr="002E7949" w:rsidRDefault="00344CA9" w:rsidP="002E7949">
      <w:pPr>
        <w:pStyle w:val="ListParagraph"/>
        <w:numPr>
          <w:ilvl w:val="0"/>
          <w:numId w:val="32"/>
        </w:numPr>
        <w:rPr>
          <w:rFonts w:ascii="Calibri" w:hAnsi="Calibri"/>
        </w:rPr>
      </w:pPr>
      <w:r w:rsidRPr="002E7949">
        <w:rPr>
          <w:rFonts w:ascii="Calibri" w:hAnsi="Calibri"/>
        </w:rPr>
        <w:t>Submit an academic assignment</w:t>
      </w:r>
    </w:p>
    <w:p w14:paraId="73673FCC" w14:textId="77777777" w:rsidR="00344CA9" w:rsidRPr="002E7949" w:rsidRDefault="00344CA9" w:rsidP="002E7949">
      <w:pPr>
        <w:pStyle w:val="ListParagraph"/>
        <w:numPr>
          <w:ilvl w:val="0"/>
          <w:numId w:val="32"/>
        </w:numPr>
        <w:rPr>
          <w:rFonts w:ascii="Calibri" w:hAnsi="Calibri"/>
        </w:rPr>
      </w:pPr>
      <w:r w:rsidRPr="002E7949">
        <w:rPr>
          <w:rFonts w:ascii="Calibri" w:hAnsi="Calibri"/>
        </w:rPr>
        <w:t>Take a quiz or exam</w:t>
      </w:r>
    </w:p>
    <w:p w14:paraId="3B640CF5" w14:textId="77777777" w:rsidR="002E7949" w:rsidRDefault="00344CA9" w:rsidP="002E7949">
      <w:pPr>
        <w:pStyle w:val="ListParagraph"/>
        <w:numPr>
          <w:ilvl w:val="0"/>
          <w:numId w:val="32"/>
        </w:numPr>
        <w:rPr>
          <w:rFonts w:ascii="Calibri" w:hAnsi="Calibri"/>
        </w:rPr>
      </w:pPr>
      <w:r w:rsidRPr="002E7949">
        <w:rPr>
          <w:rFonts w:ascii="Calibri" w:hAnsi="Calibri"/>
        </w:rPr>
        <w:t>Participate in a posted online academic discussion.</w:t>
      </w:r>
    </w:p>
    <w:p w14:paraId="32A9BE49" w14:textId="0851EA39" w:rsidR="00102A20" w:rsidRPr="002E7949" w:rsidRDefault="00344CA9" w:rsidP="002E7949">
      <w:pPr>
        <w:rPr>
          <w:rFonts w:ascii="Calibri" w:hAnsi="Calibri"/>
        </w:rPr>
      </w:pPr>
      <w:r w:rsidRPr="002E7949">
        <w:rPr>
          <w:rFonts w:ascii="Calibri" w:hAnsi="Calibri"/>
        </w:rPr>
        <w:t>Logging into the online class without active participation will not constitute official weekly attendance.</w:t>
      </w:r>
    </w:p>
    <w:p w14:paraId="2034B3C0" w14:textId="77777777" w:rsidR="0038719A" w:rsidRPr="0038719A" w:rsidRDefault="0038719A" w:rsidP="0038719A">
      <w:pPr>
        <w:rPr>
          <w:rFonts w:ascii="Calibri" w:hAnsi="Calibri"/>
          <w:szCs w:val="24"/>
        </w:rPr>
      </w:pPr>
    </w:p>
    <w:p w14:paraId="60AE8E1B" w14:textId="79BCF13F" w:rsidR="006C7E85" w:rsidRPr="0038719A" w:rsidRDefault="00344CA9" w:rsidP="0038719A">
      <w:pPr>
        <w:pStyle w:val="Heading2"/>
      </w:pPr>
      <w:r w:rsidRPr="0038719A">
        <w:t>ASSIGNMENTS</w:t>
      </w:r>
    </w:p>
    <w:p w14:paraId="0702A67C" w14:textId="73262424" w:rsidR="0021087E" w:rsidRPr="0038719A" w:rsidRDefault="00CB455E" w:rsidP="0038719A">
      <w:pPr>
        <w:rPr>
          <w:rFonts w:ascii="Calibri" w:hAnsi="Calibri"/>
          <w:szCs w:val="24"/>
        </w:rPr>
      </w:pPr>
      <w:r>
        <w:rPr>
          <w:rFonts w:ascii="Calibri" w:hAnsi="Calibri"/>
          <w:szCs w:val="24"/>
        </w:rPr>
        <w:t>Homework (</w:t>
      </w:r>
      <w:r w:rsidRPr="008A68EE">
        <w:rPr>
          <w:rFonts w:ascii="Calibri" w:hAnsi="Calibri"/>
          <w:szCs w:val="24"/>
        </w:rPr>
        <w:t>4</w:t>
      </w:r>
      <w:r w:rsidR="0021087E" w:rsidRPr="008A68EE">
        <w:rPr>
          <w:rFonts w:ascii="Calibri" w:hAnsi="Calibri"/>
          <w:szCs w:val="24"/>
        </w:rPr>
        <w:t>0</w:t>
      </w:r>
      <w:r w:rsidR="0021087E" w:rsidRPr="0038719A">
        <w:rPr>
          <w:rFonts w:ascii="Calibri" w:hAnsi="Calibri"/>
          <w:szCs w:val="24"/>
        </w:rPr>
        <w:t>% of the final grade)</w:t>
      </w:r>
    </w:p>
    <w:p w14:paraId="036B5DCC" w14:textId="1891949B" w:rsidR="006660B8" w:rsidRPr="0038719A" w:rsidRDefault="007821B1" w:rsidP="002E7949">
      <w:pPr>
        <w:ind w:left="720"/>
        <w:rPr>
          <w:rFonts w:ascii="Calibri" w:hAnsi="Calibri"/>
          <w:szCs w:val="24"/>
        </w:rPr>
      </w:pPr>
      <w:r w:rsidRPr="0038719A">
        <w:rPr>
          <w:rFonts w:ascii="Calibri" w:hAnsi="Calibri"/>
          <w:szCs w:val="24"/>
        </w:rPr>
        <w:t>The</w:t>
      </w:r>
      <w:r w:rsidR="006660B8" w:rsidRPr="0038719A">
        <w:rPr>
          <w:rFonts w:ascii="Calibri" w:hAnsi="Calibri"/>
          <w:szCs w:val="24"/>
        </w:rPr>
        <w:t xml:space="preserve"> homework assignments are based on worksheets</w:t>
      </w:r>
      <w:r w:rsidR="0021087E" w:rsidRPr="0038719A">
        <w:rPr>
          <w:rFonts w:ascii="Calibri" w:hAnsi="Calibri"/>
          <w:szCs w:val="24"/>
        </w:rPr>
        <w:t xml:space="preserve">, </w:t>
      </w:r>
      <w:r w:rsidRPr="0038719A">
        <w:rPr>
          <w:rFonts w:ascii="Calibri" w:hAnsi="Calibri"/>
          <w:szCs w:val="24"/>
        </w:rPr>
        <w:t>textbooks,</w:t>
      </w:r>
      <w:r w:rsidR="006660B8" w:rsidRPr="0038719A">
        <w:rPr>
          <w:rFonts w:ascii="Calibri" w:hAnsi="Calibri"/>
          <w:szCs w:val="24"/>
        </w:rPr>
        <w:t xml:space="preserve"> </w:t>
      </w:r>
      <w:r w:rsidR="00597AB5">
        <w:rPr>
          <w:rFonts w:ascii="Calibri" w:hAnsi="Calibri"/>
          <w:szCs w:val="24"/>
        </w:rPr>
        <w:t>lectures and readings.</w:t>
      </w:r>
    </w:p>
    <w:p w14:paraId="10DC3954" w14:textId="77777777" w:rsidR="0021087E" w:rsidRPr="0038719A" w:rsidRDefault="0021087E" w:rsidP="0038719A">
      <w:pPr>
        <w:rPr>
          <w:rFonts w:ascii="Calibri" w:hAnsi="Calibri"/>
          <w:szCs w:val="24"/>
        </w:rPr>
      </w:pPr>
    </w:p>
    <w:p w14:paraId="277D2D85" w14:textId="1A81386A" w:rsidR="0021087E" w:rsidRPr="0038719A" w:rsidRDefault="0021087E" w:rsidP="0038719A">
      <w:pPr>
        <w:rPr>
          <w:rFonts w:ascii="Calibri" w:hAnsi="Calibri"/>
          <w:szCs w:val="24"/>
        </w:rPr>
      </w:pPr>
      <w:r w:rsidRPr="0038719A">
        <w:rPr>
          <w:rFonts w:ascii="Calibri" w:hAnsi="Calibri"/>
          <w:szCs w:val="24"/>
        </w:rPr>
        <w:t xml:space="preserve">Discussion board </w:t>
      </w:r>
      <w:r w:rsidR="00205866">
        <w:rPr>
          <w:rFonts w:ascii="Calibri" w:hAnsi="Calibri"/>
          <w:szCs w:val="24"/>
        </w:rPr>
        <w:t>posts (</w:t>
      </w:r>
      <w:r w:rsidR="00CB455E" w:rsidRPr="008A68EE">
        <w:rPr>
          <w:rFonts w:ascii="Calibri" w:hAnsi="Calibri"/>
          <w:szCs w:val="24"/>
        </w:rPr>
        <w:t>1</w:t>
      </w:r>
      <w:r w:rsidRPr="008A68EE">
        <w:rPr>
          <w:rFonts w:ascii="Calibri" w:hAnsi="Calibri"/>
          <w:szCs w:val="24"/>
        </w:rPr>
        <w:t>0</w:t>
      </w:r>
      <w:r w:rsidRPr="0038719A">
        <w:rPr>
          <w:rFonts w:ascii="Calibri" w:hAnsi="Calibri"/>
          <w:szCs w:val="24"/>
        </w:rPr>
        <w:t>% of the final grade)</w:t>
      </w:r>
    </w:p>
    <w:p w14:paraId="3AADDA7B" w14:textId="3975B707" w:rsidR="00E6497B" w:rsidRPr="0038719A" w:rsidRDefault="00E6497B" w:rsidP="0038719A">
      <w:pPr>
        <w:ind w:left="720"/>
        <w:rPr>
          <w:rFonts w:ascii="Calibri" w:hAnsi="Calibri"/>
          <w:szCs w:val="24"/>
        </w:rPr>
      </w:pPr>
      <w:r w:rsidRPr="0038719A">
        <w:rPr>
          <w:rFonts w:ascii="Calibri" w:hAnsi="Calibri"/>
          <w:szCs w:val="24"/>
        </w:rPr>
        <w:t>Discussion board</w:t>
      </w:r>
      <w:r w:rsidR="00915D91" w:rsidRPr="0038719A">
        <w:rPr>
          <w:rFonts w:ascii="Calibri" w:hAnsi="Calibri"/>
          <w:szCs w:val="24"/>
        </w:rPr>
        <w:t xml:space="preserve"> </w:t>
      </w:r>
      <w:r w:rsidRPr="0038719A">
        <w:rPr>
          <w:rFonts w:ascii="Calibri" w:hAnsi="Calibri"/>
          <w:szCs w:val="24"/>
        </w:rPr>
        <w:t>posts are a significant part of this course. Students are required to post answers to instructor-posted questions and post comments to two peers each</w:t>
      </w:r>
      <w:r w:rsidR="008C0E26">
        <w:rPr>
          <w:rFonts w:ascii="Calibri" w:hAnsi="Calibri"/>
          <w:szCs w:val="24"/>
        </w:rPr>
        <w:t xml:space="preserve"> for each discussion board post assignment</w:t>
      </w:r>
      <w:r w:rsidR="00915D91" w:rsidRPr="0038719A">
        <w:rPr>
          <w:rFonts w:ascii="Calibri" w:hAnsi="Calibri"/>
          <w:szCs w:val="24"/>
        </w:rPr>
        <w:t>. F</w:t>
      </w:r>
      <w:r w:rsidRPr="0038719A">
        <w:rPr>
          <w:rFonts w:ascii="Calibri" w:hAnsi="Calibri"/>
          <w:szCs w:val="24"/>
        </w:rPr>
        <w:t>ull rubric</w:t>
      </w:r>
      <w:r w:rsidR="00915D91" w:rsidRPr="0038719A">
        <w:rPr>
          <w:rFonts w:ascii="Calibri" w:hAnsi="Calibri"/>
          <w:szCs w:val="24"/>
        </w:rPr>
        <w:t>s are</w:t>
      </w:r>
      <w:r w:rsidRPr="0038719A">
        <w:rPr>
          <w:rFonts w:ascii="Calibri" w:hAnsi="Calibri"/>
          <w:szCs w:val="24"/>
        </w:rPr>
        <w:t xml:space="preserve"> provided in Blackboard. </w:t>
      </w:r>
    </w:p>
    <w:p w14:paraId="7072C648" w14:textId="77777777" w:rsidR="0021087E" w:rsidRPr="0038719A" w:rsidRDefault="0021087E" w:rsidP="0038719A">
      <w:pPr>
        <w:rPr>
          <w:rFonts w:ascii="Calibri" w:hAnsi="Calibri"/>
          <w:szCs w:val="24"/>
        </w:rPr>
      </w:pPr>
    </w:p>
    <w:p w14:paraId="7E2DA254" w14:textId="37B95931" w:rsidR="0021087E" w:rsidRPr="0038719A" w:rsidRDefault="0021087E" w:rsidP="0038719A">
      <w:pPr>
        <w:rPr>
          <w:rFonts w:ascii="Calibri" w:hAnsi="Calibri"/>
          <w:szCs w:val="24"/>
        </w:rPr>
      </w:pPr>
      <w:r w:rsidRPr="0038719A">
        <w:rPr>
          <w:rFonts w:ascii="Calibri" w:hAnsi="Calibri"/>
          <w:szCs w:val="24"/>
        </w:rPr>
        <w:t>Project (15% of the final grade)</w:t>
      </w:r>
    </w:p>
    <w:p w14:paraId="0EEE91F9" w14:textId="54A308DB" w:rsidR="0021087E" w:rsidRPr="0038719A" w:rsidRDefault="0021087E" w:rsidP="0038719A">
      <w:pPr>
        <w:ind w:left="720"/>
        <w:rPr>
          <w:rFonts w:ascii="Calibri" w:hAnsi="Calibri"/>
          <w:szCs w:val="24"/>
        </w:rPr>
      </w:pPr>
      <w:r w:rsidRPr="0038719A">
        <w:rPr>
          <w:rFonts w:ascii="Calibri" w:hAnsi="Calibri"/>
          <w:szCs w:val="24"/>
        </w:rPr>
        <w:t>One hands-on project will be assigned, which is ba</w:t>
      </w:r>
      <w:r w:rsidR="00EB1188">
        <w:rPr>
          <w:rFonts w:ascii="Calibri" w:hAnsi="Calibri"/>
          <w:szCs w:val="24"/>
        </w:rPr>
        <w:t>sed on multiple book chapters</w:t>
      </w:r>
      <w:r w:rsidR="00032321">
        <w:rPr>
          <w:rFonts w:ascii="Calibri" w:hAnsi="Calibri"/>
          <w:szCs w:val="24"/>
        </w:rPr>
        <w:t>.</w:t>
      </w:r>
      <w:r w:rsidRPr="0038719A">
        <w:rPr>
          <w:rFonts w:ascii="Calibri" w:hAnsi="Calibri"/>
          <w:szCs w:val="24"/>
        </w:rPr>
        <w:t xml:space="preserve"> Students may only complete the hands-on project one time. A complete rubric will be provided in Blackboard. </w:t>
      </w:r>
    </w:p>
    <w:p w14:paraId="311615F8" w14:textId="77777777" w:rsidR="0021087E" w:rsidRPr="0038719A" w:rsidRDefault="0021087E" w:rsidP="0038719A">
      <w:pPr>
        <w:rPr>
          <w:rFonts w:ascii="Calibri" w:hAnsi="Calibri"/>
          <w:szCs w:val="24"/>
        </w:rPr>
      </w:pPr>
    </w:p>
    <w:p w14:paraId="37558683" w14:textId="67162B00" w:rsidR="0021087E" w:rsidRPr="0038719A" w:rsidRDefault="0021087E" w:rsidP="0038719A">
      <w:pPr>
        <w:rPr>
          <w:rFonts w:ascii="Calibri" w:hAnsi="Calibri"/>
          <w:szCs w:val="24"/>
        </w:rPr>
      </w:pPr>
      <w:r w:rsidRPr="0038719A">
        <w:rPr>
          <w:rFonts w:ascii="Calibri" w:hAnsi="Calibri"/>
          <w:szCs w:val="24"/>
        </w:rPr>
        <w:t>Tests (20% of the final grade)</w:t>
      </w:r>
    </w:p>
    <w:p w14:paraId="3AA373C8" w14:textId="15ADE046" w:rsidR="00E6497B" w:rsidRPr="0038719A" w:rsidRDefault="00E6497B" w:rsidP="002E7949">
      <w:pPr>
        <w:ind w:left="720"/>
        <w:rPr>
          <w:rFonts w:ascii="Calibri" w:hAnsi="Calibri"/>
          <w:szCs w:val="24"/>
        </w:rPr>
      </w:pPr>
      <w:r w:rsidRPr="0038719A">
        <w:rPr>
          <w:rFonts w:ascii="Calibri" w:hAnsi="Calibri"/>
          <w:szCs w:val="24"/>
        </w:rPr>
        <w:t xml:space="preserve">There will be two tests based on </w:t>
      </w:r>
      <w:r w:rsidR="008A68EE">
        <w:rPr>
          <w:rFonts w:ascii="Calibri" w:hAnsi="Calibri"/>
          <w:szCs w:val="24"/>
        </w:rPr>
        <w:t>the material covered up to that point,</w:t>
      </w:r>
      <w:r w:rsidR="00122127" w:rsidRPr="0038719A">
        <w:rPr>
          <w:rFonts w:ascii="Calibri" w:hAnsi="Calibri"/>
          <w:szCs w:val="24"/>
        </w:rPr>
        <w:t xml:space="preserve"> and consisting of true/f</w:t>
      </w:r>
      <w:r w:rsidRPr="0038719A">
        <w:rPr>
          <w:rFonts w:ascii="Calibri" w:hAnsi="Calibri"/>
          <w:szCs w:val="24"/>
        </w:rPr>
        <w:t xml:space="preserve">alse </w:t>
      </w:r>
      <w:r w:rsidR="00122127" w:rsidRPr="0038719A">
        <w:rPr>
          <w:rFonts w:ascii="Calibri" w:hAnsi="Calibri"/>
          <w:szCs w:val="24"/>
        </w:rPr>
        <w:t xml:space="preserve">and </w:t>
      </w:r>
      <w:proofErr w:type="gramStart"/>
      <w:r w:rsidR="00122127" w:rsidRPr="0038719A">
        <w:rPr>
          <w:rFonts w:ascii="Calibri" w:hAnsi="Calibri"/>
          <w:szCs w:val="24"/>
        </w:rPr>
        <w:t>multiple c</w:t>
      </w:r>
      <w:r w:rsidRPr="0038719A">
        <w:rPr>
          <w:rFonts w:ascii="Calibri" w:hAnsi="Calibri"/>
          <w:szCs w:val="24"/>
        </w:rPr>
        <w:t>hoice</w:t>
      </w:r>
      <w:proofErr w:type="gramEnd"/>
      <w:r w:rsidRPr="0038719A">
        <w:rPr>
          <w:rFonts w:ascii="Calibri" w:hAnsi="Calibri"/>
          <w:szCs w:val="24"/>
        </w:rPr>
        <w:t xml:space="preserve"> questions. Tests will be automati</w:t>
      </w:r>
      <w:r w:rsidR="00122127" w:rsidRPr="0038719A">
        <w:rPr>
          <w:rFonts w:ascii="Calibri" w:hAnsi="Calibri"/>
          <w:szCs w:val="24"/>
        </w:rPr>
        <w:t xml:space="preserve">cally evaluated. Test questions and </w:t>
      </w:r>
      <w:r w:rsidRPr="0038719A">
        <w:rPr>
          <w:rFonts w:ascii="Calibri" w:hAnsi="Calibri"/>
          <w:szCs w:val="24"/>
        </w:rPr>
        <w:t xml:space="preserve">answers are randomly displayed and drawn from test banks. Students will </w:t>
      </w:r>
      <w:r w:rsidRPr="0038719A">
        <w:rPr>
          <w:rFonts w:ascii="Calibri" w:hAnsi="Calibri"/>
          <w:szCs w:val="24"/>
        </w:rPr>
        <w:lastRenderedPageBreak/>
        <w:t xml:space="preserve">have </w:t>
      </w:r>
      <w:r w:rsidR="00122127" w:rsidRPr="0038719A">
        <w:rPr>
          <w:rFonts w:ascii="Calibri" w:hAnsi="Calibri"/>
          <w:szCs w:val="24"/>
        </w:rPr>
        <w:t>two</w:t>
      </w:r>
      <w:r w:rsidRPr="0038719A">
        <w:rPr>
          <w:rFonts w:ascii="Calibri" w:hAnsi="Calibri"/>
          <w:szCs w:val="24"/>
        </w:rPr>
        <w:t xml:space="preserve"> opportunities to complete </w:t>
      </w:r>
      <w:r w:rsidR="00E84196" w:rsidRPr="0038719A">
        <w:rPr>
          <w:rFonts w:ascii="Calibri" w:hAnsi="Calibri"/>
          <w:szCs w:val="24"/>
        </w:rPr>
        <w:t>tests</w:t>
      </w:r>
      <w:r w:rsidRPr="0038719A">
        <w:rPr>
          <w:rFonts w:ascii="Calibri" w:hAnsi="Calibri"/>
          <w:szCs w:val="24"/>
        </w:rPr>
        <w:t xml:space="preserve"> to achieve a higher score. The highest score will be recorded. </w:t>
      </w:r>
    </w:p>
    <w:p w14:paraId="587C8FEA" w14:textId="77777777" w:rsidR="0021087E" w:rsidRPr="0038719A" w:rsidRDefault="0021087E" w:rsidP="0038719A">
      <w:pPr>
        <w:rPr>
          <w:rFonts w:ascii="Calibri" w:hAnsi="Calibri"/>
          <w:szCs w:val="24"/>
        </w:rPr>
      </w:pPr>
    </w:p>
    <w:p w14:paraId="3DA9F9F2" w14:textId="3CE68F02" w:rsidR="0021087E" w:rsidRPr="0038719A" w:rsidRDefault="0021087E" w:rsidP="0038719A">
      <w:pPr>
        <w:rPr>
          <w:rFonts w:ascii="Calibri" w:hAnsi="Calibri"/>
          <w:szCs w:val="24"/>
        </w:rPr>
      </w:pPr>
      <w:r w:rsidRPr="0038719A">
        <w:rPr>
          <w:rFonts w:ascii="Calibri" w:hAnsi="Calibri"/>
          <w:szCs w:val="24"/>
        </w:rPr>
        <w:t>Final exam (15% of the final grade)</w:t>
      </w:r>
    </w:p>
    <w:p w14:paraId="36D3E681" w14:textId="7380847C" w:rsidR="00837A8C" w:rsidRPr="0038719A" w:rsidRDefault="00122127" w:rsidP="00E06297">
      <w:pPr>
        <w:ind w:left="720"/>
        <w:rPr>
          <w:rFonts w:ascii="Calibri" w:hAnsi="Calibri"/>
          <w:szCs w:val="24"/>
        </w:rPr>
      </w:pPr>
      <w:r w:rsidRPr="0038719A">
        <w:rPr>
          <w:rFonts w:ascii="Calibri" w:hAnsi="Calibri"/>
          <w:szCs w:val="24"/>
        </w:rPr>
        <w:t>The final exam will consist of true/false, multiple choice and short a</w:t>
      </w:r>
      <w:r w:rsidR="00E6497B" w:rsidRPr="0038719A">
        <w:rPr>
          <w:rFonts w:ascii="Calibri" w:hAnsi="Calibri"/>
          <w:szCs w:val="24"/>
        </w:rPr>
        <w:t>nswer questions. The final exam i</w:t>
      </w:r>
      <w:r w:rsidRPr="0038719A">
        <w:rPr>
          <w:rFonts w:ascii="Calibri" w:hAnsi="Calibri"/>
          <w:szCs w:val="24"/>
        </w:rPr>
        <w:t xml:space="preserve">s comprehensive. Exam questions and </w:t>
      </w:r>
      <w:r w:rsidR="00E6497B" w:rsidRPr="0038719A">
        <w:rPr>
          <w:rFonts w:ascii="Calibri" w:hAnsi="Calibri"/>
          <w:szCs w:val="24"/>
        </w:rPr>
        <w:t xml:space="preserve">answers are randomly displayed and drawn from test banks. </w:t>
      </w:r>
      <w:r w:rsidR="0021087E" w:rsidRPr="0038719A">
        <w:rPr>
          <w:rFonts w:ascii="Calibri" w:hAnsi="Calibri"/>
          <w:szCs w:val="24"/>
        </w:rPr>
        <w:t>Students have one opportunity to take the final exam.</w:t>
      </w:r>
    </w:p>
    <w:p w14:paraId="68DFF972" w14:textId="77777777" w:rsidR="00EB139A" w:rsidRPr="0038719A" w:rsidRDefault="00EB139A" w:rsidP="0038719A">
      <w:pPr>
        <w:rPr>
          <w:rFonts w:ascii="Calibri" w:hAnsi="Calibri"/>
          <w:szCs w:val="24"/>
        </w:rPr>
      </w:pPr>
    </w:p>
    <w:p w14:paraId="7CE37C86" w14:textId="27EA99A0" w:rsidR="00EB139A" w:rsidRPr="0038719A" w:rsidRDefault="00344CA9" w:rsidP="00E06297">
      <w:pPr>
        <w:pStyle w:val="Heading2"/>
      </w:pPr>
      <w:r w:rsidRPr="0038719A">
        <w:t>ACADEMIC SUCCESS</w:t>
      </w:r>
    </w:p>
    <w:p w14:paraId="3E2D1BCA" w14:textId="58E8B38B" w:rsidR="00EB139A" w:rsidRPr="0038719A" w:rsidRDefault="00EB139A" w:rsidP="0038719A">
      <w:pPr>
        <w:rPr>
          <w:rFonts w:ascii="Calibri" w:hAnsi="Calibri"/>
          <w:szCs w:val="24"/>
        </w:rPr>
      </w:pPr>
      <w:r w:rsidRPr="0038719A">
        <w:rPr>
          <w:rFonts w:ascii="Calibri" w:hAnsi="Calibri"/>
          <w:szCs w:val="24"/>
        </w:rPr>
        <w:t xml:space="preserve">I will be contacting you </w:t>
      </w:r>
      <w:r w:rsidR="00750ADD" w:rsidRPr="0038719A">
        <w:rPr>
          <w:rFonts w:ascii="Calibri" w:hAnsi="Calibri"/>
          <w:szCs w:val="24"/>
        </w:rPr>
        <w:t>by</w:t>
      </w:r>
      <w:r w:rsidRPr="0038719A">
        <w:rPr>
          <w:rFonts w:ascii="Calibri" w:hAnsi="Calibri"/>
          <w:szCs w:val="24"/>
        </w:rPr>
        <w:t xml:space="preserve"> the email a</w:t>
      </w:r>
      <w:r w:rsidR="00122127" w:rsidRPr="0038719A">
        <w:rPr>
          <w:rFonts w:ascii="Calibri" w:hAnsi="Calibri"/>
          <w:szCs w:val="24"/>
        </w:rPr>
        <w:t xml:space="preserve">ddress you have in Blackboard. </w:t>
      </w:r>
      <w:r w:rsidRPr="0038719A">
        <w:rPr>
          <w:rFonts w:ascii="Calibri" w:hAnsi="Calibri"/>
          <w:szCs w:val="24"/>
        </w:rPr>
        <w:t xml:space="preserve">If you primarily use another email account, you should make sure that the Blackboard account is linked to that address.  It is your responsibility to ensure that your email accounts work properly to receive mail. </w:t>
      </w:r>
    </w:p>
    <w:p w14:paraId="638FD8A4" w14:textId="77777777" w:rsidR="00EB139A" w:rsidRPr="0038719A" w:rsidRDefault="00EB139A" w:rsidP="0038719A">
      <w:pPr>
        <w:rPr>
          <w:rFonts w:ascii="Calibri" w:hAnsi="Calibri"/>
          <w:szCs w:val="24"/>
        </w:rPr>
      </w:pPr>
    </w:p>
    <w:p w14:paraId="2076F7A1" w14:textId="351554BF" w:rsidR="00EB139A" w:rsidRPr="0038719A" w:rsidRDefault="00EB139A" w:rsidP="0038719A">
      <w:pPr>
        <w:rPr>
          <w:rFonts w:ascii="Calibri" w:hAnsi="Calibri"/>
          <w:szCs w:val="24"/>
        </w:rPr>
      </w:pPr>
      <w:r w:rsidRPr="0038719A">
        <w:rPr>
          <w:rFonts w:ascii="Calibri" w:hAnsi="Calibri"/>
          <w:szCs w:val="24"/>
        </w:rPr>
        <w:t xml:space="preserve">If you are having trouble with this course or its material, you should contact me </w:t>
      </w:r>
      <w:r w:rsidR="00750ADD" w:rsidRPr="0038719A">
        <w:rPr>
          <w:rFonts w:ascii="Calibri" w:hAnsi="Calibri"/>
          <w:szCs w:val="24"/>
        </w:rPr>
        <w:t>by</w:t>
      </w:r>
      <w:r w:rsidRPr="0038719A">
        <w:rPr>
          <w:rFonts w:ascii="Calibri" w:hAnsi="Calibri"/>
          <w:szCs w:val="24"/>
        </w:rPr>
        <w:t xml:space="preserve"> email to discuss the issues. </w:t>
      </w:r>
    </w:p>
    <w:p w14:paraId="0F068C1F" w14:textId="77777777" w:rsidR="00EB139A" w:rsidRPr="0038719A" w:rsidRDefault="00EB139A" w:rsidP="0038719A">
      <w:pPr>
        <w:rPr>
          <w:rFonts w:ascii="Calibri" w:hAnsi="Calibri"/>
          <w:szCs w:val="24"/>
        </w:rPr>
      </w:pPr>
    </w:p>
    <w:p w14:paraId="093A3052" w14:textId="77777777" w:rsidR="00EB139A" w:rsidRPr="0038719A" w:rsidRDefault="00EB139A" w:rsidP="0038719A">
      <w:pPr>
        <w:rPr>
          <w:rFonts w:ascii="Calibri" w:hAnsi="Calibri"/>
          <w:szCs w:val="24"/>
        </w:rPr>
      </w:pPr>
      <w:r w:rsidRPr="0038719A">
        <w:rPr>
          <w:rFonts w:ascii="Calibri" w:hAnsi="Calibri"/>
          <w:szCs w:val="24"/>
        </w:rPr>
        <w:t xml:space="preserve">As a student in this course you also can get help from: </w:t>
      </w:r>
    </w:p>
    <w:p w14:paraId="185C6FF7" w14:textId="77777777" w:rsidR="00EB139A" w:rsidRPr="0038719A" w:rsidRDefault="002F6950" w:rsidP="0038719A">
      <w:pPr>
        <w:rPr>
          <w:rFonts w:ascii="Calibri" w:hAnsi="Calibri"/>
          <w:szCs w:val="24"/>
        </w:rPr>
      </w:pPr>
      <w:hyperlink r:id="rId9" w:history="1">
        <w:r w:rsidR="00EB139A" w:rsidRPr="0038719A">
          <w:rPr>
            <w:rFonts w:ascii="Calibri" w:hAnsi="Calibri"/>
            <w:szCs w:val="24"/>
          </w:rPr>
          <w:t>The Student Success Center (http://www.sa.sc.edu/ssc/)</w:t>
        </w:r>
      </w:hyperlink>
      <w:r w:rsidR="00EB139A" w:rsidRPr="0038719A">
        <w:rPr>
          <w:rFonts w:ascii="Calibri" w:hAnsi="Calibri"/>
          <w:szCs w:val="24"/>
        </w:rPr>
        <w:t xml:space="preserve"> </w:t>
      </w:r>
    </w:p>
    <w:p w14:paraId="2D4016B8" w14:textId="77777777" w:rsidR="00EB139A" w:rsidRPr="0038719A" w:rsidRDefault="002F6950" w:rsidP="0038719A">
      <w:pPr>
        <w:rPr>
          <w:rFonts w:ascii="Calibri" w:hAnsi="Calibri"/>
          <w:szCs w:val="24"/>
        </w:rPr>
      </w:pPr>
      <w:hyperlink r:id="rId10" w:history="1">
        <w:r w:rsidR="00EB139A" w:rsidRPr="0038719A">
          <w:rPr>
            <w:rFonts w:ascii="Calibri" w:hAnsi="Calibri"/>
            <w:szCs w:val="24"/>
          </w:rPr>
          <w:t>The Academic Centers for Success (http://www.housing.sc.edu/ace/)</w:t>
        </w:r>
      </w:hyperlink>
      <w:r w:rsidR="00EB139A" w:rsidRPr="0038719A">
        <w:rPr>
          <w:rFonts w:ascii="Calibri" w:hAnsi="Calibri"/>
          <w:szCs w:val="24"/>
        </w:rPr>
        <w:t xml:space="preserve"> </w:t>
      </w:r>
    </w:p>
    <w:p w14:paraId="0EB46F55" w14:textId="77777777" w:rsidR="00EB139A" w:rsidRPr="0038719A" w:rsidRDefault="00EB139A" w:rsidP="0038719A">
      <w:pPr>
        <w:rPr>
          <w:rFonts w:ascii="Calibri" w:hAnsi="Calibri"/>
          <w:szCs w:val="24"/>
        </w:rPr>
      </w:pPr>
    </w:p>
    <w:p w14:paraId="3B1FC53A" w14:textId="77777777" w:rsidR="00EB139A" w:rsidRPr="0038719A" w:rsidRDefault="00EB139A" w:rsidP="0038719A">
      <w:pPr>
        <w:rPr>
          <w:rFonts w:ascii="Calibri" w:hAnsi="Calibri"/>
          <w:szCs w:val="24"/>
        </w:rPr>
      </w:pPr>
      <w:r w:rsidRPr="0038719A">
        <w:rPr>
          <w:rFonts w:ascii="Calibri" w:hAnsi="Calibri"/>
          <w:szCs w:val="24"/>
        </w:rPr>
        <w:t xml:space="preserve">As a student in this course, you also have access to support from University Technology Services for Blackboard and computer issues. </w:t>
      </w:r>
    </w:p>
    <w:p w14:paraId="4CDE287F" w14:textId="77777777" w:rsidR="00EB139A" w:rsidRPr="0038719A" w:rsidRDefault="002F6950" w:rsidP="0038719A">
      <w:pPr>
        <w:rPr>
          <w:rFonts w:ascii="Calibri" w:hAnsi="Calibri"/>
          <w:szCs w:val="24"/>
        </w:rPr>
      </w:pPr>
      <w:hyperlink r:id="rId11" w:history="1">
        <w:r w:rsidR="00EB139A" w:rsidRPr="0038719A">
          <w:rPr>
            <w:rFonts w:ascii="Calibri" w:hAnsi="Calibri"/>
            <w:szCs w:val="24"/>
          </w:rPr>
          <w:t>Blackboard Support (http://uts.sc.edu/academic/blackboard/support.shtml)</w:t>
        </w:r>
      </w:hyperlink>
    </w:p>
    <w:p w14:paraId="01C47598" w14:textId="77777777" w:rsidR="00EB139A" w:rsidRPr="0038719A" w:rsidRDefault="002F6950" w:rsidP="0038719A">
      <w:pPr>
        <w:rPr>
          <w:rFonts w:ascii="Calibri" w:hAnsi="Calibri"/>
          <w:szCs w:val="24"/>
        </w:rPr>
      </w:pPr>
      <w:hyperlink r:id="rId12" w:history="1">
        <w:r w:rsidR="00EB139A" w:rsidRPr="0038719A">
          <w:rPr>
            <w:rFonts w:ascii="Calibri" w:hAnsi="Calibri"/>
            <w:szCs w:val="24"/>
          </w:rPr>
          <w:t>Technical Support from University Technology Services (http://uts.sc.edu/support/helpdesk.shtml)</w:t>
        </w:r>
      </w:hyperlink>
      <w:r w:rsidR="00EB139A" w:rsidRPr="0038719A">
        <w:rPr>
          <w:rFonts w:ascii="Calibri" w:hAnsi="Calibri"/>
          <w:szCs w:val="24"/>
        </w:rPr>
        <w:t xml:space="preserve"> or call 803-777-1800 </w:t>
      </w:r>
    </w:p>
    <w:p w14:paraId="0F8FA190" w14:textId="77777777" w:rsidR="008D3C96" w:rsidRPr="0038719A" w:rsidRDefault="008D3C96" w:rsidP="0038719A">
      <w:pPr>
        <w:rPr>
          <w:rFonts w:ascii="Calibri" w:hAnsi="Calibri"/>
          <w:szCs w:val="24"/>
        </w:rPr>
      </w:pPr>
    </w:p>
    <w:p w14:paraId="1435BF65" w14:textId="1AA4FB9C" w:rsidR="008D3C96" w:rsidRPr="0038719A" w:rsidRDefault="00344CA9" w:rsidP="00E06297">
      <w:pPr>
        <w:pStyle w:val="Heading2"/>
      </w:pPr>
      <w:r w:rsidRPr="0038719A">
        <w:t>ACADEMIC INTEGRITY POLICY</w:t>
      </w:r>
    </w:p>
    <w:p w14:paraId="6CFC545D" w14:textId="743E369C" w:rsidR="008D3C96" w:rsidRPr="0038719A" w:rsidRDefault="008D3C96" w:rsidP="0038719A">
      <w:pPr>
        <w:rPr>
          <w:rFonts w:ascii="Calibri" w:hAnsi="Calibri"/>
          <w:szCs w:val="24"/>
        </w:rPr>
      </w:pPr>
      <w:r w:rsidRPr="0038719A">
        <w:rPr>
          <w:rFonts w:ascii="Calibri" w:hAnsi="Calibri"/>
          <w:szCs w:val="24"/>
        </w:rPr>
        <w:t>I expect you to follow the University of South Caro</w:t>
      </w:r>
      <w:r w:rsidR="00122127" w:rsidRPr="0038719A">
        <w:rPr>
          <w:rFonts w:ascii="Calibri" w:hAnsi="Calibri"/>
          <w:szCs w:val="24"/>
        </w:rPr>
        <w:t>lina Student Affairs Policy on academic r</w:t>
      </w:r>
      <w:r w:rsidRPr="0038719A">
        <w:rPr>
          <w:rFonts w:ascii="Calibri" w:hAnsi="Calibri"/>
          <w:szCs w:val="24"/>
        </w:rPr>
        <w:t xml:space="preserve">esponsibility in completing assignments for this course. The Rules of Academic Responsibility are in the Student Handbook </w:t>
      </w:r>
      <w:r w:rsidR="002C73DE" w:rsidRPr="0038719A">
        <w:rPr>
          <w:rFonts w:ascii="Calibri" w:hAnsi="Calibri"/>
          <w:szCs w:val="24"/>
        </w:rPr>
        <w:t>and</w:t>
      </w:r>
      <w:r w:rsidRPr="0038719A">
        <w:rPr>
          <w:rFonts w:ascii="Calibri" w:hAnsi="Calibri"/>
          <w:szCs w:val="24"/>
        </w:rPr>
        <w:t xml:space="preserve"> Policy Guide. Students who violate academic policy will be subject to discipline. The University of South Carolina’s academic honesty policy allows no tolerance for cheating on tests, quizzes and homework, falsification of information or citations, facilitating or assisting someone else’s academic dishonesty, or plagiarism. In addition, the use of your own work that you completed for another class is not acceptable and is considered plagiarism. For more </w:t>
      </w:r>
      <w:r w:rsidR="00F76384" w:rsidRPr="0038719A">
        <w:rPr>
          <w:rFonts w:ascii="Calibri" w:hAnsi="Calibri"/>
          <w:szCs w:val="24"/>
        </w:rPr>
        <w:t>detail, see the links below:</w:t>
      </w:r>
    </w:p>
    <w:p w14:paraId="5B8A5940" w14:textId="77777777" w:rsidR="00F76384" w:rsidRPr="0038719A" w:rsidRDefault="00F76384" w:rsidP="0038719A">
      <w:pPr>
        <w:rPr>
          <w:rFonts w:ascii="Calibri" w:hAnsi="Calibri"/>
          <w:szCs w:val="24"/>
        </w:rPr>
      </w:pPr>
    </w:p>
    <w:p w14:paraId="658ED9DE" w14:textId="77777777" w:rsidR="00F76384" w:rsidRPr="0038719A" w:rsidRDefault="002F6950" w:rsidP="0038719A">
      <w:pPr>
        <w:rPr>
          <w:rFonts w:ascii="Calibri" w:hAnsi="Calibri"/>
          <w:szCs w:val="24"/>
        </w:rPr>
      </w:pPr>
      <w:hyperlink r:id="rId13" w:history="1">
        <w:r w:rsidR="00F76384" w:rsidRPr="0038719A">
          <w:rPr>
            <w:rFonts w:ascii="Calibri" w:hAnsi="Calibri"/>
            <w:szCs w:val="24"/>
          </w:rPr>
          <w:t>Carolina Community (http://www.sa.sc.edu/carolinacommunity/)</w:t>
        </w:r>
      </w:hyperlink>
    </w:p>
    <w:p w14:paraId="34490FE3" w14:textId="77777777" w:rsidR="00F76384" w:rsidRPr="0038719A" w:rsidRDefault="002F6950" w:rsidP="0038719A">
      <w:pPr>
        <w:rPr>
          <w:rFonts w:ascii="Calibri" w:hAnsi="Calibri"/>
          <w:szCs w:val="24"/>
        </w:rPr>
      </w:pPr>
      <w:hyperlink r:id="rId14" w:history="1">
        <w:r w:rsidR="00F76384" w:rsidRPr="0038719A">
          <w:rPr>
            <w:rFonts w:ascii="Calibri" w:hAnsi="Calibri"/>
            <w:szCs w:val="24"/>
          </w:rPr>
          <w:t>Carolina Creed (http://www.sa.sc.edu/creed)</w:t>
        </w:r>
      </w:hyperlink>
    </w:p>
    <w:p w14:paraId="71F34311" w14:textId="77777777" w:rsidR="00F76384" w:rsidRPr="0038719A" w:rsidRDefault="002F6950" w:rsidP="0038719A">
      <w:pPr>
        <w:rPr>
          <w:rFonts w:ascii="Calibri" w:hAnsi="Calibri"/>
          <w:szCs w:val="24"/>
        </w:rPr>
      </w:pPr>
      <w:hyperlink r:id="rId15" w:history="1">
        <w:r w:rsidR="00F76384" w:rsidRPr="0038719A">
          <w:rPr>
            <w:rFonts w:ascii="Calibri" w:hAnsi="Calibri"/>
            <w:szCs w:val="24"/>
          </w:rPr>
          <w:t>Academic Responsibility (http://www.sc.edu/policies/staf625.pdf)</w:t>
        </w:r>
      </w:hyperlink>
    </w:p>
    <w:p w14:paraId="1C60C795" w14:textId="77777777" w:rsidR="00F76384" w:rsidRPr="0038719A" w:rsidRDefault="002F6950" w:rsidP="0038719A">
      <w:pPr>
        <w:rPr>
          <w:rFonts w:ascii="Calibri" w:hAnsi="Calibri"/>
          <w:szCs w:val="24"/>
        </w:rPr>
      </w:pPr>
      <w:hyperlink r:id="rId16" w:history="1">
        <w:r w:rsidR="00F76384" w:rsidRPr="0038719A">
          <w:rPr>
            <w:rFonts w:ascii="Calibri" w:hAnsi="Calibri"/>
            <w:szCs w:val="24"/>
          </w:rPr>
          <w:t>Honor Code Violations (http://www.housing.sc.edu/academicintegrity/violations.html)</w:t>
        </w:r>
      </w:hyperlink>
    </w:p>
    <w:p w14:paraId="50E2B173" w14:textId="326DF4F6" w:rsidR="00F76384" w:rsidRPr="0038719A" w:rsidRDefault="002F6950" w:rsidP="0038719A">
      <w:pPr>
        <w:rPr>
          <w:rFonts w:ascii="Calibri" w:eastAsiaTheme="majorEastAsia" w:hAnsi="Calibri"/>
          <w:szCs w:val="24"/>
        </w:rPr>
      </w:pPr>
      <w:hyperlink r:id="rId17" w:history="1">
        <w:r w:rsidR="00F76384" w:rsidRPr="0038719A">
          <w:rPr>
            <w:rFonts w:ascii="Calibri" w:hAnsi="Calibri"/>
            <w:szCs w:val="24"/>
          </w:rPr>
          <w:t>Guidelines for Responsible Computing (http://www.uts.sc.edu/network/guidelines.shtml)</w:t>
        </w:r>
      </w:hyperlink>
    </w:p>
    <w:p w14:paraId="7C60D5A7" w14:textId="77777777" w:rsidR="00E06297" w:rsidRDefault="00E06297" w:rsidP="0038719A">
      <w:pPr>
        <w:rPr>
          <w:rFonts w:ascii="Calibri" w:hAnsi="Calibri"/>
          <w:szCs w:val="24"/>
        </w:rPr>
      </w:pPr>
    </w:p>
    <w:p w14:paraId="6B3A3E62" w14:textId="4D611FE0" w:rsidR="009A3F87" w:rsidRPr="0038719A" w:rsidRDefault="00344CA9" w:rsidP="00E06297">
      <w:pPr>
        <w:pStyle w:val="Heading2"/>
      </w:pPr>
      <w:r w:rsidRPr="0038719A">
        <w:lastRenderedPageBreak/>
        <w:t>PROVISIONS AND RESOURCES FOR STUDENTS WITH DISABILITIES</w:t>
      </w:r>
    </w:p>
    <w:p w14:paraId="34781EA7" w14:textId="6A69C5E1" w:rsidR="009A3F87" w:rsidRPr="0038719A" w:rsidRDefault="009A3F87" w:rsidP="0038719A">
      <w:pPr>
        <w:rPr>
          <w:rFonts w:ascii="Calibri" w:hAnsi="Calibri"/>
          <w:szCs w:val="24"/>
        </w:rPr>
      </w:pPr>
      <w:r w:rsidRPr="0038719A">
        <w:rPr>
          <w:rFonts w:ascii="Calibri" w:hAnsi="Calibri"/>
          <w:szCs w:val="24"/>
        </w:rPr>
        <w:t xml:space="preserve">Students with disabilities should contact </w:t>
      </w:r>
      <w:r w:rsidR="006A70D6" w:rsidRPr="0038719A">
        <w:rPr>
          <w:rFonts w:ascii="Calibri" w:hAnsi="Calibri"/>
          <w:szCs w:val="24"/>
        </w:rPr>
        <w:t xml:space="preserve">and register with </w:t>
      </w:r>
      <w:r w:rsidRPr="0038719A">
        <w:rPr>
          <w:rFonts w:ascii="Calibri" w:hAnsi="Calibri"/>
          <w:szCs w:val="24"/>
        </w:rPr>
        <w:t xml:space="preserve">the Student Disability </w:t>
      </w:r>
      <w:r w:rsidR="00410288">
        <w:rPr>
          <w:rFonts w:ascii="Calibri" w:hAnsi="Calibri"/>
          <w:szCs w:val="24"/>
        </w:rPr>
        <w:t>Resource Center</w:t>
      </w:r>
      <w:r w:rsidR="006A70D6" w:rsidRPr="0038719A">
        <w:rPr>
          <w:rFonts w:ascii="Calibri" w:hAnsi="Calibri"/>
          <w:szCs w:val="24"/>
        </w:rPr>
        <w:t>.</w:t>
      </w:r>
      <w:r w:rsidRPr="0038719A">
        <w:rPr>
          <w:rFonts w:ascii="Calibri" w:hAnsi="Calibri"/>
          <w:szCs w:val="24"/>
        </w:rPr>
        <w:t xml:space="preserve"> </w:t>
      </w:r>
      <w:r w:rsidR="006A70D6" w:rsidRPr="0038719A">
        <w:rPr>
          <w:rFonts w:ascii="Calibri" w:hAnsi="Calibri"/>
          <w:szCs w:val="24"/>
        </w:rPr>
        <w:t xml:space="preserve">To receive accommodations, students must be registered with the office. </w:t>
      </w:r>
    </w:p>
    <w:p w14:paraId="4BD0C2F2" w14:textId="54B60B1B" w:rsidR="00750ADD" w:rsidRPr="0038719A" w:rsidRDefault="00750ADD" w:rsidP="0038719A">
      <w:pPr>
        <w:rPr>
          <w:rFonts w:ascii="Calibri" w:hAnsi="Calibri"/>
          <w:szCs w:val="24"/>
        </w:rPr>
      </w:pPr>
      <w:r w:rsidRPr="0038719A">
        <w:rPr>
          <w:rFonts w:ascii="Calibri" w:hAnsi="Calibri"/>
          <w:szCs w:val="24"/>
        </w:rPr>
        <w:t>1523 Greene Street</w:t>
      </w:r>
    </w:p>
    <w:p w14:paraId="7F3CB99E" w14:textId="22D3ABD6" w:rsidR="009A3F87" w:rsidRPr="0038719A" w:rsidRDefault="009A3F87" w:rsidP="0038719A">
      <w:pPr>
        <w:rPr>
          <w:rFonts w:ascii="Calibri" w:hAnsi="Calibri"/>
          <w:szCs w:val="24"/>
        </w:rPr>
      </w:pPr>
      <w:proofErr w:type="spellStart"/>
      <w:r w:rsidRPr="0038719A">
        <w:rPr>
          <w:rFonts w:ascii="Calibri" w:hAnsi="Calibri"/>
          <w:szCs w:val="24"/>
        </w:rPr>
        <w:t>LeConte</w:t>
      </w:r>
      <w:proofErr w:type="spellEnd"/>
      <w:r w:rsidRPr="0038719A">
        <w:rPr>
          <w:rFonts w:ascii="Calibri" w:hAnsi="Calibri"/>
          <w:szCs w:val="24"/>
        </w:rPr>
        <w:t xml:space="preserve"> Room 112A </w:t>
      </w:r>
    </w:p>
    <w:p w14:paraId="57A9D124" w14:textId="77777777" w:rsidR="009A3F87" w:rsidRPr="0038719A" w:rsidRDefault="009A3F87" w:rsidP="0038719A">
      <w:pPr>
        <w:rPr>
          <w:rFonts w:ascii="Calibri" w:hAnsi="Calibri"/>
          <w:szCs w:val="24"/>
        </w:rPr>
      </w:pPr>
      <w:r w:rsidRPr="0038719A">
        <w:rPr>
          <w:rFonts w:ascii="Calibri" w:hAnsi="Calibri"/>
          <w:szCs w:val="24"/>
        </w:rPr>
        <w:t xml:space="preserve">Columbia, SC 29208 </w:t>
      </w:r>
    </w:p>
    <w:p w14:paraId="5A646E7E" w14:textId="77777777" w:rsidR="006A70D6" w:rsidRPr="0038719A" w:rsidRDefault="006A70D6" w:rsidP="0038719A">
      <w:pPr>
        <w:rPr>
          <w:rFonts w:ascii="Calibri" w:hAnsi="Calibri"/>
          <w:szCs w:val="24"/>
        </w:rPr>
      </w:pPr>
    </w:p>
    <w:p w14:paraId="28C93DE7" w14:textId="77777777" w:rsidR="009A3F87" w:rsidRPr="0038719A" w:rsidRDefault="009A3F87" w:rsidP="0038719A">
      <w:pPr>
        <w:rPr>
          <w:rFonts w:ascii="Calibri" w:hAnsi="Calibri"/>
          <w:szCs w:val="24"/>
        </w:rPr>
      </w:pPr>
      <w:r w:rsidRPr="0038719A">
        <w:rPr>
          <w:rFonts w:ascii="Calibri" w:hAnsi="Calibri"/>
          <w:szCs w:val="24"/>
        </w:rPr>
        <w:t xml:space="preserve">Phone: 803.777.6142 Fax: 803.777.6741 </w:t>
      </w:r>
    </w:p>
    <w:p w14:paraId="27A76CD9" w14:textId="76D92FE9" w:rsidR="005C1716" w:rsidRPr="0038719A" w:rsidRDefault="009A3F87" w:rsidP="0038719A">
      <w:pPr>
        <w:rPr>
          <w:rFonts w:ascii="Calibri" w:hAnsi="Calibri"/>
          <w:szCs w:val="24"/>
        </w:rPr>
      </w:pPr>
      <w:r w:rsidRPr="0038719A">
        <w:rPr>
          <w:rFonts w:ascii="Calibri" w:hAnsi="Calibri"/>
          <w:szCs w:val="24"/>
        </w:rPr>
        <w:t>Email: sa</w:t>
      </w:r>
      <w:r w:rsidR="00410288">
        <w:rPr>
          <w:rFonts w:ascii="Calibri" w:hAnsi="Calibri"/>
          <w:szCs w:val="24"/>
        </w:rPr>
        <w:t>drc</w:t>
      </w:r>
      <w:r w:rsidRPr="0038719A">
        <w:rPr>
          <w:rFonts w:ascii="Calibri" w:hAnsi="Calibri"/>
          <w:szCs w:val="24"/>
        </w:rPr>
        <w:t xml:space="preserve">@mailbox.sc.edu </w:t>
      </w:r>
    </w:p>
    <w:p w14:paraId="4B588901" w14:textId="1CD8D536" w:rsidR="009A3F87" w:rsidRPr="0038719A" w:rsidRDefault="002F6950" w:rsidP="0038719A">
      <w:pPr>
        <w:rPr>
          <w:rFonts w:ascii="Calibri" w:hAnsi="Calibri"/>
          <w:szCs w:val="24"/>
        </w:rPr>
      </w:pPr>
      <w:hyperlink r:id="rId18" w:history="1">
        <w:r w:rsidR="00410288">
          <w:rPr>
            <w:rStyle w:val="Hyperlink"/>
            <w:rFonts w:ascii="Calibri" w:hAnsi="Calibri"/>
            <w:szCs w:val="24"/>
          </w:rPr>
          <w:t>Student Disability Resource Center</w:t>
        </w:r>
      </w:hyperlink>
      <w:r w:rsidR="009A3F87" w:rsidRPr="0038719A">
        <w:rPr>
          <w:rFonts w:ascii="Calibri" w:hAnsi="Calibri"/>
          <w:szCs w:val="24"/>
        </w:rPr>
        <w:t xml:space="preserve"> </w:t>
      </w:r>
      <w:r w:rsidR="00410288" w:rsidRPr="00410288">
        <w:t>http://sc.edu/about/offices_and_divisions/student_disability_resource_center/</w:t>
      </w:r>
    </w:p>
    <w:p w14:paraId="59EFCBD6" w14:textId="77777777" w:rsidR="006A70D6" w:rsidRPr="0038719A" w:rsidRDefault="006A70D6" w:rsidP="0038719A">
      <w:pPr>
        <w:rPr>
          <w:rFonts w:ascii="Calibri" w:hAnsi="Calibri"/>
          <w:szCs w:val="24"/>
        </w:rPr>
      </w:pPr>
    </w:p>
    <w:p w14:paraId="51F89DD1" w14:textId="2E714432" w:rsidR="00447CE8" w:rsidRPr="0038719A" w:rsidRDefault="009A3F87" w:rsidP="0038719A">
      <w:pPr>
        <w:rPr>
          <w:rFonts w:ascii="Calibri" w:hAnsi="Calibri"/>
          <w:szCs w:val="24"/>
        </w:rPr>
      </w:pPr>
      <w:r w:rsidRPr="0038719A">
        <w:rPr>
          <w:rFonts w:ascii="Calibri" w:hAnsi="Calibri"/>
          <w:szCs w:val="24"/>
        </w:rPr>
        <w:t xml:space="preserve">These services provide assistance with accessibility and other issues to help those with disabilities be more successful. Additionally, students with </w:t>
      </w:r>
      <w:r w:rsidR="00447CE8" w:rsidRPr="0038719A">
        <w:rPr>
          <w:rFonts w:ascii="Calibri" w:hAnsi="Calibri"/>
          <w:szCs w:val="24"/>
        </w:rPr>
        <w:t xml:space="preserve">disabilities </w:t>
      </w:r>
      <w:r w:rsidRPr="0038719A">
        <w:rPr>
          <w:rFonts w:ascii="Calibri" w:hAnsi="Calibri"/>
          <w:szCs w:val="24"/>
        </w:rPr>
        <w:t xml:space="preserve">should review the information on the </w:t>
      </w:r>
      <w:r w:rsidR="005C1716" w:rsidRPr="0038719A">
        <w:rPr>
          <w:rFonts w:ascii="Calibri" w:hAnsi="Calibri"/>
          <w:szCs w:val="24"/>
        </w:rPr>
        <w:t>Student Disability</w:t>
      </w:r>
      <w:r w:rsidRPr="0038719A">
        <w:rPr>
          <w:rFonts w:ascii="Calibri" w:hAnsi="Calibri"/>
          <w:szCs w:val="24"/>
        </w:rPr>
        <w:t xml:space="preserve"> </w:t>
      </w:r>
      <w:r w:rsidR="00410288">
        <w:rPr>
          <w:rFonts w:ascii="Calibri" w:hAnsi="Calibri"/>
          <w:szCs w:val="24"/>
        </w:rPr>
        <w:t>Resource Center</w:t>
      </w:r>
      <w:r w:rsidRPr="0038719A">
        <w:rPr>
          <w:rFonts w:ascii="Calibri" w:hAnsi="Calibri"/>
          <w:szCs w:val="24"/>
        </w:rPr>
        <w:t xml:space="preserve"> website and communicate with the </w:t>
      </w:r>
      <w:r w:rsidR="006A70D6" w:rsidRPr="0038719A">
        <w:rPr>
          <w:rFonts w:ascii="Calibri" w:hAnsi="Calibri"/>
          <w:szCs w:val="24"/>
        </w:rPr>
        <w:t>instructor</w:t>
      </w:r>
      <w:r w:rsidRPr="0038719A">
        <w:rPr>
          <w:rFonts w:ascii="Calibri" w:hAnsi="Calibri"/>
          <w:szCs w:val="24"/>
        </w:rPr>
        <w:t xml:space="preserve"> during the first </w:t>
      </w:r>
      <w:r w:rsidR="00122127" w:rsidRPr="0038719A">
        <w:rPr>
          <w:rFonts w:ascii="Calibri" w:hAnsi="Calibri"/>
          <w:szCs w:val="24"/>
        </w:rPr>
        <w:t>m</w:t>
      </w:r>
      <w:r w:rsidRPr="0038719A">
        <w:rPr>
          <w:rFonts w:ascii="Calibri" w:hAnsi="Calibri"/>
          <w:szCs w:val="24"/>
        </w:rPr>
        <w:t xml:space="preserve">odule of class. </w:t>
      </w:r>
    </w:p>
    <w:p w14:paraId="162C786D" w14:textId="77777777" w:rsidR="00447CE8" w:rsidRPr="0038719A" w:rsidRDefault="00447CE8" w:rsidP="0038719A">
      <w:pPr>
        <w:rPr>
          <w:rFonts w:ascii="Calibri" w:hAnsi="Calibri"/>
          <w:szCs w:val="24"/>
        </w:rPr>
      </w:pPr>
    </w:p>
    <w:p w14:paraId="1E8CCD26" w14:textId="49CB4540" w:rsidR="009A3F87" w:rsidRPr="0038719A" w:rsidRDefault="009A3F87" w:rsidP="0038719A">
      <w:pPr>
        <w:rPr>
          <w:rFonts w:ascii="Calibri" w:hAnsi="Calibri"/>
          <w:szCs w:val="24"/>
        </w:rPr>
      </w:pPr>
      <w:r w:rsidRPr="0038719A">
        <w:rPr>
          <w:rFonts w:ascii="Calibri" w:hAnsi="Calibri"/>
          <w:szCs w:val="24"/>
        </w:rPr>
        <w:t xml:space="preserve">Other academic support resources may help students be more successful in the course as well. </w:t>
      </w:r>
    </w:p>
    <w:p w14:paraId="4E1EBFF8" w14:textId="70DC4390" w:rsidR="003F357E" w:rsidRPr="0038719A" w:rsidRDefault="009A3F87" w:rsidP="0038719A">
      <w:pPr>
        <w:rPr>
          <w:rFonts w:ascii="Calibri" w:hAnsi="Calibri"/>
          <w:szCs w:val="24"/>
        </w:rPr>
      </w:pPr>
      <w:r w:rsidRPr="0038719A">
        <w:rPr>
          <w:rFonts w:ascii="Calibri" w:hAnsi="Calibri"/>
          <w:szCs w:val="24"/>
        </w:rPr>
        <w:t xml:space="preserve">Library Services </w:t>
      </w:r>
      <w:hyperlink r:id="rId19" w:history="1">
        <w:r w:rsidR="008C0E26" w:rsidRPr="00695480">
          <w:rPr>
            <w:rStyle w:val="Hyperlink"/>
            <w:rFonts w:ascii="Calibri" w:hAnsi="Calibri"/>
            <w:szCs w:val="24"/>
          </w:rPr>
          <w:t>http://www.sc.edu/study/libraries_and_collections</w:t>
        </w:r>
      </w:hyperlink>
    </w:p>
    <w:p w14:paraId="24B0F26D" w14:textId="0AEB4378" w:rsidR="008C0E26" w:rsidRDefault="009A3F87" w:rsidP="0038719A">
      <w:pPr>
        <w:rPr>
          <w:rFonts w:ascii="Calibri" w:hAnsi="Calibri"/>
          <w:szCs w:val="24"/>
        </w:rPr>
      </w:pPr>
      <w:r w:rsidRPr="0038719A">
        <w:rPr>
          <w:rFonts w:ascii="Calibri" w:hAnsi="Calibri"/>
          <w:szCs w:val="24"/>
        </w:rPr>
        <w:t>Writing Cente</w:t>
      </w:r>
      <w:r w:rsidR="00273288">
        <w:rPr>
          <w:rFonts w:ascii="Calibri" w:hAnsi="Calibri"/>
          <w:szCs w:val="24"/>
        </w:rPr>
        <w:t xml:space="preserve">r </w:t>
      </w:r>
      <w:r w:rsidR="00273288" w:rsidRPr="00273288">
        <w:rPr>
          <w:rFonts w:ascii="Calibri" w:hAnsi="Calibri"/>
          <w:szCs w:val="24"/>
        </w:rPr>
        <w:t>https://www.sc.edu/about/offices_and_divisions/student_success_center/tutoring/writing_lab.php</w:t>
      </w:r>
    </w:p>
    <w:p w14:paraId="672484FB" w14:textId="63165788" w:rsidR="008C0E26" w:rsidRDefault="009A3F87" w:rsidP="0038719A">
      <w:pPr>
        <w:rPr>
          <w:rFonts w:ascii="Calibri" w:hAnsi="Calibri"/>
          <w:szCs w:val="24"/>
        </w:rPr>
      </w:pPr>
      <w:r w:rsidRPr="0038719A">
        <w:rPr>
          <w:rFonts w:ascii="Calibri" w:hAnsi="Calibri"/>
          <w:szCs w:val="24"/>
        </w:rPr>
        <w:t xml:space="preserve">Student Technology Resources </w:t>
      </w:r>
      <w:hyperlink r:id="rId20" w:history="1">
        <w:r w:rsidR="008C0E26" w:rsidRPr="00695480">
          <w:rPr>
            <w:rStyle w:val="Hyperlink"/>
            <w:rFonts w:ascii="Calibri" w:hAnsi="Calibri"/>
            <w:szCs w:val="24"/>
          </w:rPr>
          <w:t>http://www.sc.edu/technology/techstudents.html</w:t>
        </w:r>
      </w:hyperlink>
    </w:p>
    <w:p w14:paraId="5B538F37" w14:textId="4AA681EF" w:rsidR="00E06297" w:rsidRDefault="00E06297" w:rsidP="0038719A">
      <w:pPr>
        <w:rPr>
          <w:rFonts w:ascii="Calibri" w:hAnsi="Calibri"/>
          <w:szCs w:val="24"/>
        </w:rPr>
      </w:pPr>
    </w:p>
    <w:p w14:paraId="3E306A3A" w14:textId="7DC8D17F" w:rsidR="009A3F87" w:rsidRPr="0038719A" w:rsidRDefault="009A3F87" w:rsidP="0038719A">
      <w:pPr>
        <w:rPr>
          <w:rFonts w:ascii="Calibri" w:hAnsi="Calibri"/>
          <w:szCs w:val="24"/>
        </w:rPr>
      </w:pPr>
      <w:r w:rsidRPr="0038719A">
        <w:rPr>
          <w:rFonts w:ascii="Calibri" w:hAnsi="Calibri"/>
          <w:szCs w:val="24"/>
        </w:rPr>
        <w:t xml:space="preserve">All documents including syllabus and description of assignments are provided in both accessible Word and PDF formats. Documents have proper headings, alternative text, and properly labeled links where necessary. PowerPoint slides are made accessible by providing alternative text where necessary, ordering textboxes and other recommended ways of making </w:t>
      </w:r>
      <w:r w:rsidR="00122127" w:rsidRPr="0038719A">
        <w:rPr>
          <w:rFonts w:ascii="Calibri" w:hAnsi="Calibri"/>
          <w:szCs w:val="24"/>
        </w:rPr>
        <w:t>PowerPoints</w:t>
      </w:r>
      <w:r w:rsidRPr="0038719A">
        <w:rPr>
          <w:rFonts w:ascii="Calibri" w:hAnsi="Calibri"/>
          <w:szCs w:val="24"/>
        </w:rPr>
        <w:t xml:space="preserve"> accessible. </w:t>
      </w:r>
    </w:p>
    <w:p w14:paraId="51D9DD96" w14:textId="77777777" w:rsidR="009A3F87" w:rsidRPr="0038719A" w:rsidRDefault="009A3F87" w:rsidP="0038719A">
      <w:pPr>
        <w:rPr>
          <w:rFonts w:ascii="Calibri" w:hAnsi="Calibri"/>
          <w:szCs w:val="24"/>
        </w:rPr>
      </w:pPr>
    </w:p>
    <w:p w14:paraId="481FF7C2" w14:textId="78791D4D" w:rsidR="009A3F87" w:rsidRPr="0038719A" w:rsidRDefault="00344CA9" w:rsidP="00E06297">
      <w:pPr>
        <w:pStyle w:val="Heading2"/>
      </w:pPr>
      <w:r w:rsidRPr="0038719A">
        <w:t>EVALUATION CRITERIA</w:t>
      </w:r>
    </w:p>
    <w:p w14:paraId="48E03E11" w14:textId="0B1493D4" w:rsidR="00BF0CE8" w:rsidRPr="0038719A" w:rsidRDefault="009A3F87" w:rsidP="0038719A">
      <w:pPr>
        <w:rPr>
          <w:rFonts w:ascii="Calibri" w:hAnsi="Calibri"/>
          <w:szCs w:val="24"/>
        </w:rPr>
      </w:pPr>
      <w:r w:rsidRPr="0038719A">
        <w:rPr>
          <w:rFonts w:ascii="Calibri" w:hAnsi="Calibri"/>
          <w:szCs w:val="24"/>
        </w:rPr>
        <w:t xml:space="preserve">This is a class in the School of Journalism and Mass Communications, and as such, your communications efforts must be excellent. Please note that you will lose points for incorrect grammar, spelling and punctuation, in addition to content. You are training to become communications professionals, and your work must exhibit precision, accuracy and clarity at all times. You can find many resources for help with grammar issues. </w:t>
      </w:r>
      <w:r w:rsidRPr="000C428A">
        <w:rPr>
          <w:rFonts w:ascii="Calibri" w:hAnsi="Calibri"/>
          <w:szCs w:val="24"/>
        </w:rPr>
        <w:t xml:space="preserve">The </w:t>
      </w:r>
      <w:r w:rsidR="001001A2" w:rsidRPr="000C428A">
        <w:rPr>
          <w:rFonts w:ascii="Calibri" w:hAnsi="Calibri"/>
          <w:szCs w:val="24"/>
        </w:rPr>
        <w:t xml:space="preserve">Student Success </w:t>
      </w:r>
      <w:proofErr w:type="gramStart"/>
      <w:r w:rsidR="001001A2" w:rsidRPr="000C428A">
        <w:rPr>
          <w:rFonts w:ascii="Calibri" w:hAnsi="Calibri"/>
          <w:szCs w:val="24"/>
        </w:rPr>
        <w:t xml:space="preserve">Center  </w:t>
      </w:r>
      <w:r w:rsidRPr="000C428A">
        <w:rPr>
          <w:rFonts w:ascii="Calibri" w:hAnsi="Calibri"/>
          <w:szCs w:val="24"/>
        </w:rPr>
        <w:t>offers</w:t>
      </w:r>
      <w:proofErr w:type="gramEnd"/>
      <w:r w:rsidRPr="000C428A">
        <w:rPr>
          <w:rFonts w:ascii="Calibri" w:hAnsi="Calibri"/>
          <w:szCs w:val="24"/>
        </w:rPr>
        <w:t xml:space="preserve"> a writing </w:t>
      </w:r>
      <w:r w:rsidR="001001A2" w:rsidRPr="000C428A">
        <w:rPr>
          <w:rFonts w:ascii="Calibri" w:hAnsi="Calibri"/>
          <w:szCs w:val="24"/>
        </w:rPr>
        <w:t>lab</w:t>
      </w:r>
      <w:r w:rsidRPr="000C428A">
        <w:rPr>
          <w:rFonts w:ascii="Calibri" w:hAnsi="Calibri"/>
          <w:szCs w:val="24"/>
        </w:rPr>
        <w:t xml:space="preserve">, and I suggest you use it if necessary. </w:t>
      </w:r>
    </w:p>
    <w:p w14:paraId="33A7B8EE" w14:textId="27F611B8" w:rsidR="009A3F87" w:rsidRPr="0038719A" w:rsidRDefault="009A3F87" w:rsidP="0038719A">
      <w:pPr>
        <w:rPr>
          <w:rFonts w:ascii="Calibri" w:hAnsi="Calibri"/>
          <w:szCs w:val="24"/>
        </w:rPr>
      </w:pPr>
      <w:r w:rsidRPr="0038719A">
        <w:rPr>
          <w:rFonts w:ascii="Calibri" w:hAnsi="Calibri"/>
          <w:szCs w:val="24"/>
        </w:rPr>
        <w:t>All grades will be posted on Blackboard.</w:t>
      </w:r>
    </w:p>
    <w:p w14:paraId="6A83BE84" w14:textId="77777777" w:rsidR="00AF58F0" w:rsidRPr="0038719A" w:rsidRDefault="00AF58F0" w:rsidP="0038719A">
      <w:pPr>
        <w:rPr>
          <w:rFonts w:ascii="Calibri" w:hAnsi="Calibri"/>
          <w:szCs w:val="24"/>
        </w:rPr>
      </w:pPr>
    </w:p>
    <w:p w14:paraId="446E4D77" w14:textId="77777777" w:rsidR="009A3F87" w:rsidRPr="0038719A" w:rsidRDefault="009A3F87" w:rsidP="002D385B">
      <w:pPr>
        <w:pStyle w:val="Heading2"/>
      </w:pPr>
      <w:r w:rsidRPr="0038719A">
        <w:t>Grading Scale</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703"/>
        <w:gridCol w:w="6108"/>
      </w:tblGrid>
      <w:tr w:rsidR="000568C9" w:rsidRPr="0038719A" w14:paraId="2D4A1180" w14:textId="77777777" w:rsidTr="002E7949">
        <w:trPr>
          <w:trHeight w:val="330"/>
        </w:trPr>
        <w:tc>
          <w:tcPr>
            <w:tcW w:w="1070" w:type="dxa"/>
            <w:shd w:val="clear" w:color="auto" w:fill="auto"/>
          </w:tcPr>
          <w:p w14:paraId="752A170B" w14:textId="6AC2FAE7" w:rsidR="005C1716" w:rsidRPr="0038719A" w:rsidRDefault="005C1716" w:rsidP="0038719A">
            <w:pPr>
              <w:rPr>
                <w:rFonts w:ascii="Calibri" w:hAnsi="Calibri"/>
                <w:szCs w:val="24"/>
              </w:rPr>
            </w:pPr>
            <w:r w:rsidRPr="0038719A">
              <w:rPr>
                <w:rFonts w:ascii="Calibri" w:hAnsi="Calibri"/>
                <w:szCs w:val="24"/>
              </w:rPr>
              <w:t>Letter</w:t>
            </w:r>
            <w:bookmarkStart w:id="1" w:name="ColumnTitle"/>
            <w:bookmarkStart w:id="2" w:name="ColumnTitle_2"/>
            <w:bookmarkEnd w:id="1"/>
            <w:bookmarkEnd w:id="2"/>
          </w:p>
          <w:p w14:paraId="569EA140" w14:textId="657FDC0F" w:rsidR="009A3F87" w:rsidRPr="0038719A" w:rsidRDefault="009A3F87" w:rsidP="0038719A">
            <w:pPr>
              <w:rPr>
                <w:rFonts w:ascii="Calibri" w:hAnsi="Calibri"/>
                <w:szCs w:val="24"/>
              </w:rPr>
            </w:pPr>
            <w:r w:rsidRPr="0038719A">
              <w:rPr>
                <w:rFonts w:ascii="Calibri" w:hAnsi="Calibri"/>
                <w:szCs w:val="24"/>
              </w:rPr>
              <w:t>Grade</w:t>
            </w:r>
          </w:p>
        </w:tc>
        <w:tc>
          <w:tcPr>
            <w:tcW w:w="1703" w:type="dxa"/>
            <w:shd w:val="clear" w:color="auto" w:fill="auto"/>
          </w:tcPr>
          <w:p w14:paraId="1E9CF7FB" w14:textId="03BBB82E" w:rsidR="009A3F87" w:rsidRPr="0038719A" w:rsidRDefault="002E10E8" w:rsidP="0038719A">
            <w:pPr>
              <w:rPr>
                <w:rFonts w:ascii="Calibri" w:hAnsi="Calibri"/>
                <w:szCs w:val="24"/>
              </w:rPr>
            </w:pPr>
            <w:r w:rsidRPr="0038719A">
              <w:rPr>
                <w:rFonts w:ascii="Calibri" w:hAnsi="Calibri"/>
                <w:szCs w:val="24"/>
              </w:rPr>
              <w:t>Percent</w:t>
            </w:r>
            <w:r w:rsidR="009A3F87" w:rsidRPr="0038719A">
              <w:rPr>
                <w:rFonts w:ascii="Calibri" w:hAnsi="Calibri"/>
                <w:szCs w:val="24"/>
              </w:rPr>
              <w:t xml:space="preserve"> Range</w:t>
            </w:r>
          </w:p>
        </w:tc>
        <w:tc>
          <w:tcPr>
            <w:tcW w:w="6108" w:type="dxa"/>
            <w:shd w:val="clear" w:color="auto" w:fill="auto"/>
          </w:tcPr>
          <w:p w14:paraId="06E228F6" w14:textId="77777777" w:rsidR="009A3F87" w:rsidRPr="0038719A" w:rsidRDefault="009A3F87" w:rsidP="0038719A">
            <w:pPr>
              <w:rPr>
                <w:rFonts w:ascii="Calibri" w:hAnsi="Calibri"/>
                <w:szCs w:val="24"/>
              </w:rPr>
            </w:pPr>
            <w:r w:rsidRPr="0038719A">
              <w:rPr>
                <w:rFonts w:ascii="Calibri" w:hAnsi="Calibri"/>
                <w:szCs w:val="24"/>
              </w:rPr>
              <w:t>Standards</w:t>
            </w:r>
          </w:p>
        </w:tc>
      </w:tr>
      <w:tr w:rsidR="000568C9" w:rsidRPr="0038719A" w14:paraId="273F0CE2" w14:textId="77777777" w:rsidTr="002E7949">
        <w:trPr>
          <w:trHeight w:val="359"/>
        </w:trPr>
        <w:tc>
          <w:tcPr>
            <w:tcW w:w="1070" w:type="dxa"/>
            <w:shd w:val="clear" w:color="auto" w:fill="auto"/>
          </w:tcPr>
          <w:p w14:paraId="0D8E34D1" w14:textId="77777777" w:rsidR="009A3F87" w:rsidRPr="0038719A" w:rsidRDefault="009A3F87" w:rsidP="0038719A">
            <w:pPr>
              <w:rPr>
                <w:rFonts w:ascii="Calibri" w:hAnsi="Calibri"/>
                <w:szCs w:val="24"/>
              </w:rPr>
            </w:pPr>
            <w:r w:rsidRPr="0038719A">
              <w:rPr>
                <w:rFonts w:ascii="Calibri" w:hAnsi="Calibri"/>
                <w:szCs w:val="24"/>
              </w:rPr>
              <w:t>A</w:t>
            </w:r>
          </w:p>
        </w:tc>
        <w:tc>
          <w:tcPr>
            <w:tcW w:w="1703" w:type="dxa"/>
            <w:shd w:val="clear" w:color="auto" w:fill="auto"/>
          </w:tcPr>
          <w:p w14:paraId="238CFD2F" w14:textId="28F608E9" w:rsidR="009A3F87" w:rsidRPr="0038719A" w:rsidRDefault="009A3F87" w:rsidP="0038719A">
            <w:pPr>
              <w:rPr>
                <w:rFonts w:ascii="Calibri" w:hAnsi="Calibri"/>
                <w:szCs w:val="24"/>
              </w:rPr>
            </w:pPr>
            <w:r w:rsidRPr="0038719A">
              <w:rPr>
                <w:rFonts w:ascii="Calibri" w:hAnsi="Calibri"/>
                <w:szCs w:val="24"/>
              </w:rPr>
              <w:t>90</w:t>
            </w:r>
            <w:r w:rsidR="002E10E8" w:rsidRPr="0038719A">
              <w:rPr>
                <w:rFonts w:ascii="Calibri" w:hAnsi="Calibri"/>
                <w:szCs w:val="24"/>
              </w:rPr>
              <w:t>%</w:t>
            </w:r>
            <w:r w:rsidRPr="0038719A">
              <w:rPr>
                <w:rFonts w:ascii="Calibri" w:hAnsi="Calibri"/>
                <w:szCs w:val="24"/>
              </w:rPr>
              <w:t xml:space="preserve"> to 100</w:t>
            </w:r>
            <w:r w:rsidR="005C6D5F" w:rsidRPr="0038719A">
              <w:rPr>
                <w:rFonts w:ascii="Calibri" w:hAnsi="Calibri"/>
                <w:szCs w:val="24"/>
              </w:rPr>
              <w:t>%</w:t>
            </w:r>
          </w:p>
        </w:tc>
        <w:tc>
          <w:tcPr>
            <w:tcW w:w="6108" w:type="dxa"/>
            <w:shd w:val="clear" w:color="auto" w:fill="auto"/>
          </w:tcPr>
          <w:p w14:paraId="72D9C3F2" w14:textId="77777777" w:rsidR="009A3F87" w:rsidRPr="0038719A" w:rsidRDefault="009A3F87" w:rsidP="0038719A">
            <w:pPr>
              <w:rPr>
                <w:rFonts w:ascii="Calibri" w:hAnsi="Calibri"/>
                <w:szCs w:val="24"/>
              </w:rPr>
            </w:pPr>
            <w:r w:rsidRPr="0038719A">
              <w:rPr>
                <w:rFonts w:ascii="Calibri" w:hAnsi="Calibri"/>
                <w:szCs w:val="24"/>
              </w:rPr>
              <w:t>Excellent undergraduate work</w:t>
            </w:r>
          </w:p>
        </w:tc>
      </w:tr>
      <w:tr w:rsidR="000568C9" w:rsidRPr="0038719A" w14:paraId="696EFC48" w14:textId="77777777" w:rsidTr="002E7949">
        <w:trPr>
          <w:trHeight w:val="330"/>
        </w:trPr>
        <w:tc>
          <w:tcPr>
            <w:tcW w:w="1070" w:type="dxa"/>
            <w:shd w:val="clear" w:color="auto" w:fill="auto"/>
          </w:tcPr>
          <w:p w14:paraId="38DDF838" w14:textId="77777777" w:rsidR="009A3F87" w:rsidRPr="0038719A" w:rsidRDefault="009A3F87" w:rsidP="0038719A">
            <w:pPr>
              <w:rPr>
                <w:rFonts w:ascii="Calibri" w:hAnsi="Calibri"/>
                <w:szCs w:val="24"/>
              </w:rPr>
            </w:pPr>
            <w:r w:rsidRPr="0038719A">
              <w:rPr>
                <w:rFonts w:ascii="Calibri" w:hAnsi="Calibri"/>
                <w:szCs w:val="24"/>
              </w:rPr>
              <w:lastRenderedPageBreak/>
              <w:t>B+</w:t>
            </w:r>
          </w:p>
        </w:tc>
        <w:tc>
          <w:tcPr>
            <w:tcW w:w="1703" w:type="dxa"/>
            <w:shd w:val="clear" w:color="auto" w:fill="auto"/>
          </w:tcPr>
          <w:p w14:paraId="36884613" w14:textId="561374D3" w:rsidR="009A3F87" w:rsidRPr="0038719A" w:rsidRDefault="009A3F87" w:rsidP="0038719A">
            <w:pPr>
              <w:rPr>
                <w:rFonts w:ascii="Calibri" w:hAnsi="Calibri"/>
                <w:szCs w:val="24"/>
              </w:rPr>
            </w:pPr>
            <w:r w:rsidRPr="0038719A">
              <w:rPr>
                <w:rFonts w:ascii="Calibri" w:hAnsi="Calibri"/>
                <w:szCs w:val="24"/>
              </w:rPr>
              <w:t>85</w:t>
            </w:r>
            <w:r w:rsidR="005C6D5F" w:rsidRPr="0038719A">
              <w:rPr>
                <w:rFonts w:ascii="Calibri" w:hAnsi="Calibri"/>
                <w:szCs w:val="24"/>
              </w:rPr>
              <w:t>%</w:t>
            </w:r>
            <w:r w:rsidRPr="0038719A">
              <w:rPr>
                <w:rFonts w:ascii="Calibri" w:hAnsi="Calibri"/>
                <w:szCs w:val="24"/>
              </w:rPr>
              <w:t xml:space="preserve"> to 89</w:t>
            </w:r>
            <w:r w:rsidR="005C6D5F" w:rsidRPr="0038719A">
              <w:rPr>
                <w:rFonts w:ascii="Calibri" w:hAnsi="Calibri"/>
                <w:szCs w:val="24"/>
              </w:rPr>
              <w:t>%</w:t>
            </w:r>
          </w:p>
        </w:tc>
        <w:tc>
          <w:tcPr>
            <w:tcW w:w="6108" w:type="dxa"/>
            <w:shd w:val="clear" w:color="auto" w:fill="auto"/>
          </w:tcPr>
          <w:p w14:paraId="24F5168E" w14:textId="77777777" w:rsidR="009A3F87" w:rsidRPr="0038719A" w:rsidRDefault="009A3F87" w:rsidP="0038719A">
            <w:pPr>
              <w:rPr>
                <w:rFonts w:ascii="Calibri" w:hAnsi="Calibri"/>
                <w:szCs w:val="24"/>
              </w:rPr>
            </w:pPr>
            <w:r w:rsidRPr="0038719A">
              <w:rPr>
                <w:rFonts w:ascii="Calibri" w:hAnsi="Calibri"/>
                <w:szCs w:val="24"/>
              </w:rPr>
              <w:t>Significantly exceeds standards for undergraduate work</w:t>
            </w:r>
          </w:p>
        </w:tc>
      </w:tr>
      <w:tr w:rsidR="000568C9" w:rsidRPr="0038719A" w14:paraId="212741A1" w14:textId="77777777" w:rsidTr="002E7949">
        <w:trPr>
          <w:trHeight w:val="330"/>
        </w:trPr>
        <w:tc>
          <w:tcPr>
            <w:tcW w:w="1070" w:type="dxa"/>
            <w:shd w:val="clear" w:color="auto" w:fill="auto"/>
          </w:tcPr>
          <w:p w14:paraId="61D146EC" w14:textId="77777777" w:rsidR="009A3F87" w:rsidRPr="0038719A" w:rsidRDefault="009A3F87" w:rsidP="0038719A">
            <w:pPr>
              <w:rPr>
                <w:rFonts w:ascii="Calibri" w:hAnsi="Calibri"/>
                <w:szCs w:val="24"/>
              </w:rPr>
            </w:pPr>
            <w:r w:rsidRPr="0038719A">
              <w:rPr>
                <w:rFonts w:ascii="Calibri" w:hAnsi="Calibri"/>
                <w:szCs w:val="24"/>
              </w:rPr>
              <w:t>B</w:t>
            </w:r>
          </w:p>
        </w:tc>
        <w:tc>
          <w:tcPr>
            <w:tcW w:w="1703" w:type="dxa"/>
            <w:shd w:val="clear" w:color="auto" w:fill="auto"/>
          </w:tcPr>
          <w:p w14:paraId="349AB3BC" w14:textId="1229B4A4" w:rsidR="009A3F87" w:rsidRPr="0038719A" w:rsidRDefault="009A3F87" w:rsidP="0038719A">
            <w:pPr>
              <w:rPr>
                <w:rFonts w:ascii="Calibri" w:hAnsi="Calibri"/>
                <w:szCs w:val="24"/>
              </w:rPr>
            </w:pPr>
            <w:r w:rsidRPr="0038719A">
              <w:rPr>
                <w:rFonts w:ascii="Calibri" w:hAnsi="Calibri"/>
                <w:szCs w:val="24"/>
              </w:rPr>
              <w:t>80</w:t>
            </w:r>
            <w:r w:rsidR="005C6D5F" w:rsidRPr="0038719A">
              <w:rPr>
                <w:rFonts w:ascii="Calibri" w:hAnsi="Calibri"/>
                <w:szCs w:val="24"/>
              </w:rPr>
              <w:t>%</w:t>
            </w:r>
            <w:r w:rsidRPr="0038719A">
              <w:rPr>
                <w:rFonts w:ascii="Calibri" w:hAnsi="Calibri"/>
                <w:szCs w:val="24"/>
              </w:rPr>
              <w:t xml:space="preserve"> to 84</w:t>
            </w:r>
            <w:r w:rsidR="005C6D5F" w:rsidRPr="0038719A">
              <w:rPr>
                <w:rFonts w:ascii="Calibri" w:hAnsi="Calibri"/>
                <w:szCs w:val="24"/>
              </w:rPr>
              <w:t>%</w:t>
            </w:r>
          </w:p>
        </w:tc>
        <w:tc>
          <w:tcPr>
            <w:tcW w:w="6108" w:type="dxa"/>
            <w:shd w:val="clear" w:color="auto" w:fill="auto"/>
          </w:tcPr>
          <w:p w14:paraId="2DEE11A2" w14:textId="77777777" w:rsidR="009A3F87" w:rsidRPr="0038719A" w:rsidRDefault="009A3F87" w:rsidP="0038719A">
            <w:pPr>
              <w:rPr>
                <w:rFonts w:ascii="Calibri" w:hAnsi="Calibri"/>
                <w:szCs w:val="24"/>
              </w:rPr>
            </w:pPr>
            <w:r w:rsidRPr="0038719A">
              <w:rPr>
                <w:rFonts w:ascii="Calibri" w:hAnsi="Calibri"/>
                <w:szCs w:val="24"/>
              </w:rPr>
              <w:t>Exceeds standards for undergraduate work</w:t>
            </w:r>
          </w:p>
        </w:tc>
      </w:tr>
      <w:tr w:rsidR="000568C9" w:rsidRPr="0038719A" w14:paraId="7D2580DD" w14:textId="77777777" w:rsidTr="002E7949">
        <w:trPr>
          <w:trHeight w:val="330"/>
        </w:trPr>
        <w:tc>
          <w:tcPr>
            <w:tcW w:w="1070" w:type="dxa"/>
            <w:shd w:val="clear" w:color="auto" w:fill="auto"/>
          </w:tcPr>
          <w:p w14:paraId="7A0D85CA" w14:textId="77777777" w:rsidR="009A3F87" w:rsidRPr="0038719A" w:rsidRDefault="009A3F87" w:rsidP="0038719A">
            <w:pPr>
              <w:rPr>
                <w:rFonts w:ascii="Calibri" w:hAnsi="Calibri"/>
                <w:szCs w:val="24"/>
              </w:rPr>
            </w:pPr>
            <w:r w:rsidRPr="0038719A">
              <w:rPr>
                <w:rFonts w:ascii="Calibri" w:hAnsi="Calibri"/>
                <w:szCs w:val="24"/>
              </w:rPr>
              <w:t>C+</w:t>
            </w:r>
          </w:p>
        </w:tc>
        <w:tc>
          <w:tcPr>
            <w:tcW w:w="1703" w:type="dxa"/>
            <w:shd w:val="clear" w:color="auto" w:fill="auto"/>
          </w:tcPr>
          <w:p w14:paraId="73D2A172" w14:textId="5A331955" w:rsidR="009A3F87" w:rsidRPr="0038719A" w:rsidRDefault="009A3F87" w:rsidP="0038719A">
            <w:pPr>
              <w:rPr>
                <w:rFonts w:ascii="Calibri" w:hAnsi="Calibri"/>
                <w:szCs w:val="24"/>
              </w:rPr>
            </w:pPr>
            <w:r w:rsidRPr="0038719A">
              <w:rPr>
                <w:rFonts w:ascii="Calibri" w:hAnsi="Calibri"/>
                <w:szCs w:val="24"/>
              </w:rPr>
              <w:t>75</w:t>
            </w:r>
            <w:r w:rsidR="005C6D5F" w:rsidRPr="0038719A">
              <w:rPr>
                <w:rFonts w:ascii="Calibri" w:hAnsi="Calibri"/>
                <w:szCs w:val="24"/>
              </w:rPr>
              <w:t>%</w:t>
            </w:r>
            <w:r w:rsidRPr="0038719A">
              <w:rPr>
                <w:rFonts w:ascii="Calibri" w:hAnsi="Calibri"/>
                <w:szCs w:val="24"/>
              </w:rPr>
              <w:t xml:space="preserve"> to 79</w:t>
            </w:r>
            <w:r w:rsidR="005C6D5F" w:rsidRPr="0038719A">
              <w:rPr>
                <w:rFonts w:ascii="Calibri" w:hAnsi="Calibri"/>
                <w:szCs w:val="24"/>
              </w:rPr>
              <w:t>%</w:t>
            </w:r>
          </w:p>
        </w:tc>
        <w:tc>
          <w:tcPr>
            <w:tcW w:w="6108" w:type="dxa"/>
            <w:shd w:val="clear" w:color="auto" w:fill="auto"/>
          </w:tcPr>
          <w:p w14:paraId="72889769" w14:textId="77777777" w:rsidR="009A3F87" w:rsidRPr="0038719A" w:rsidRDefault="009A3F87" w:rsidP="0038719A">
            <w:pPr>
              <w:rPr>
                <w:rFonts w:ascii="Calibri" w:hAnsi="Calibri"/>
                <w:szCs w:val="24"/>
              </w:rPr>
            </w:pPr>
            <w:r w:rsidRPr="0038719A">
              <w:rPr>
                <w:rFonts w:ascii="Calibri" w:hAnsi="Calibri"/>
                <w:szCs w:val="24"/>
              </w:rPr>
              <w:t>Slightly above average undergraduate work</w:t>
            </w:r>
          </w:p>
        </w:tc>
      </w:tr>
      <w:tr w:rsidR="000568C9" w:rsidRPr="0038719A" w14:paraId="08A004C2" w14:textId="77777777" w:rsidTr="002E7949">
        <w:trPr>
          <w:trHeight w:val="330"/>
        </w:trPr>
        <w:tc>
          <w:tcPr>
            <w:tcW w:w="1070" w:type="dxa"/>
            <w:shd w:val="clear" w:color="auto" w:fill="auto"/>
          </w:tcPr>
          <w:p w14:paraId="22CDA9E1" w14:textId="77777777" w:rsidR="009A3F87" w:rsidRPr="0038719A" w:rsidRDefault="009A3F87" w:rsidP="0038719A">
            <w:pPr>
              <w:rPr>
                <w:rFonts w:ascii="Calibri" w:hAnsi="Calibri"/>
                <w:szCs w:val="24"/>
              </w:rPr>
            </w:pPr>
            <w:r w:rsidRPr="0038719A">
              <w:rPr>
                <w:rFonts w:ascii="Calibri" w:hAnsi="Calibri"/>
                <w:szCs w:val="24"/>
              </w:rPr>
              <w:t>C</w:t>
            </w:r>
          </w:p>
        </w:tc>
        <w:tc>
          <w:tcPr>
            <w:tcW w:w="1703" w:type="dxa"/>
            <w:shd w:val="clear" w:color="auto" w:fill="auto"/>
          </w:tcPr>
          <w:p w14:paraId="46FADF80" w14:textId="74484C9F" w:rsidR="009A3F87" w:rsidRPr="0038719A" w:rsidRDefault="009A3F87" w:rsidP="0038719A">
            <w:pPr>
              <w:rPr>
                <w:rFonts w:ascii="Calibri" w:hAnsi="Calibri"/>
                <w:szCs w:val="24"/>
              </w:rPr>
            </w:pPr>
            <w:r w:rsidRPr="0038719A">
              <w:rPr>
                <w:rFonts w:ascii="Calibri" w:hAnsi="Calibri"/>
                <w:szCs w:val="24"/>
              </w:rPr>
              <w:t>70</w:t>
            </w:r>
            <w:r w:rsidR="005C6D5F" w:rsidRPr="0038719A">
              <w:rPr>
                <w:rFonts w:ascii="Calibri" w:hAnsi="Calibri"/>
                <w:szCs w:val="24"/>
              </w:rPr>
              <w:t>%</w:t>
            </w:r>
            <w:r w:rsidRPr="0038719A">
              <w:rPr>
                <w:rFonts w:ascii="Calibri" w:hAnsi="Calibri"/>
                <w:szCs w:val="24"/>
              </w:rPr>
              <w:t xml:space="preserve"> to 74</w:t>
            </w:r>
            <w:r w:rsidR="005C6D5F" w:rsidRPr="0038719A">
              <w:rPr>
                <w:rFonts w:ascii="Calibri" w:hAnsi="Calibri"/>
                <w:szCs w:val="24"/>
              </w:rPr>
              <w:t>%</w:t>
            </w:r>
          </w:p>
        </w:tc>
        <w:tc>
          <w:tcPr>
            <w:tcW w:w="6108" w:type="dxa"/>
            <w:shd w:val="clear" w:color="auto" w:fill="auto"/>
          </w:tcPr>
          <w:p w14:paraId="215D0546" w14:textId="77777777" w:rsidR="009A3F87" w:rsidRPr="0038719A" w:rsidRDefault="009A3F87" w:rsidP="0038719A">
            <w:pPr>
              <w:rPr>
                <w:rFonts w:ascii="Calibri" w:hAnsi="Calibri"/>
                <w:szCs w:val="24"/>
              </w:rPr>
            </w:pPr>
            <w:r w:rsidRPr="0038719A">
              <w:rPr>
                <w:rFonts w:ascii="Calibri" w:hAnsi="Calibri"/>
                <w:szCs w:val="24"/>
              </w:rPr>
              <w:t>Average undergraduate work</w:t>
            </w:r>
          </w:p>
        </w:tc>
      </w:tr>
      <w:tr w:rsidR="000568C9" w:rsidRPr="0038719A" w14:paraId="789D0CFE" w14:textId="77777777" w:rsidTr="002E7949">
        <w:trPr>
          <w:trHeight w:val="330"/>
        </w:trPr>
        <w:tc>
          <w:tcPr>
            <w:tcW w:w="1070" w:type="dxa"/>
            <w:shd w:val="clear" w:color="auto" w:fill="auto"/>
          </w:tcPr>
          <w:p w14:paraId="7DE32E09" w14:textId="77777777" w:rsidR="009A3F87" w:rsidRPr="0038719A" w:rsidRDefault="009A3F87" w:rsidP="0038719A">
            <w:pPr>
              <w:rPr>
                <w:rFonts w:ascii="Calibri" w:hAnsi="Calibri"/>
                <w:szCs w:val="24"/>
              </w:rPr>
            </w:pPr>
            <w:r w:rsidRPr="0038719A">
              <w:rPr>
                <w:rFonts w:ascii="Calibri" w:hAnsi="Calibri"/>
                <w:szCs w:val="24"/>
              </w:rPr>
              <w:t>D+</w:t>
            </w:r>
          </w:p>
        </w:tc>
        <w:tc>
          <w:tcPr>
            <w:tcW w:w="1703" w:type="dxa"/>
            <w:shd w:val="clear" w:color="auto" w:fill="auto"/>
          </w:tcPr>
          <w:p w14:paraId="0F6A0BE1" w14:textId="4FA1AA07" w:rsidR="009A3F87" w:rsidRPr="0038719A" w:rsidRDefault="009A3F87" w:rsidP="0038719A">
            <w:pPr>
              <w:rPr>
                <w:rFonts w:ascii="Calibri" w:hAnsi="Calibri"/>
                <w:szCs w:val="24"/>
              </w:rPr>
            </w:pPr>
            <w:r w:rsidRPr="0038719A">
              <w:rPr>
                <w:rFonts w:ascii="Calibri" w:hAnsi="Calibri"/>
                <w:szCs w:val="24"/>
              </w:rPr>
              <w:t>65</w:t>
            </w:r>
            <w:r w:rsidR="005C6D5F" w:rsidRPr="0038719A">
              <w:rPr>
                <w:rFonts w:ascii="Calibri" w:hAnsi="Calibri"/>
                <w:szCs w:val="24"/>
              </w:rPr>
              <w:t>%</w:t>
            </w:r>
            <w:r w:rsidRPr="0038719A">
              <w:rPr>
                <w:rFonts w:ascii="Calibri" w:hAnsi="Calibri"/>
                <w:szCs w:val="24"/>
              </w:rPr>
              <w:t xml:space="preserve"> to 69</w:t>
            </w:r>
            <w:r w:rsidR="005C6D5F" w:rsidRPr="0038719A">
              <w:rPr>
                <w:rFonts w:ascii="Calibri" w:hAnsi="Calibri"/>
                <w:szCs w:val="24"/>
              </w:rPr>
              <w:t>%</w:t>
            </w:r>
          </w:p>
        </w:tc>
        <w:tc>
          <w:tcPr>
            <w:tcW w:w="6108" w:type="dxa"/>
            <w:shd w:val="clear" w:color="auto" w:fill="auto"/>
          </w:tcPr>
          <w:p w14:paraId="72566CE9" w14:textId="77777777" w:rsidR="009A3F87" w:rsidRPr="0038719A" w:rsidRDefault="009A3F87" w:rsidP="0038719A">
            <w:pPr>
              <w:rPr>
                <w:rFonts w:ascii="Calibri" w:hAnsi="Calibri"/>
                <w:szCs w:val="24"/>
              </w:rPr>
            </w:pPr>
            <w:r w:rsidRPr="0038719A">
              <w:rPr>
                <w:rFonts w:ascii="Calibri" w:hAnsi="Calibri"/>
                <w:szCs w:val="24"/>
              </w:rPr>
              <w:t>Unsatisfactory undergraduate work</w:t>
            </w:r>
          </w:p>
        </w:tc>
      </w:tr>
      <w:tr w:rsidR="000568C9" w:rsidRPr="0038719A" w14:paraId="78FF20D9" w14:textId="77777777" w:rsidTr="002E7949">
        <w:trPr>
          <w:trHeight w:val="359"/>
        </w:trPr>
        <w:tc>
          <w:tcPr>
            <w:tcW w:w="1070" w:type="dxa"/>
            <w:shd w:val="clear" w:color="auto" w:fill="auto"/>
          </w:tcPr>
          <w:p w14:paraId="3C087146" w14:textId="77777777" w:rsidR="009A3F87" w:rsidRPr="0038719A" w:rsidRDefault="009A3F87" w:rsidP="0038719A">
            <w:pPr>
              <w:rPr>
                <w:rFonts w:ascii="Calibri" w:hAnsi="Calibri"/>
                <w:szCs w:val="24"/>
              </w:rPr>
            </w:pPr>
            <w:r w:rsidRPr="0038719A">
              <w:rPr>
                <w:rFonts w:ascii="Calibri" w:hAnsi="Calibri"/>
                <w:szCs w:val="24"/>
              </w:rPr>
              <w:t>D</w:t>
            </w:r>
          </w:p>
        </w:tc>
        <w:tc>
          <w:tcPr>
            <w:tcW w:w="1703" w:type="dxa"/>
            <w:shd w:val="clear" w:color="auto" w:fill="auto"/>
          </w:tcPr>
          <w:p w14:paraId="2AEE4DCB" w14:textId="38600AE2" w:rsidR="009A3F87" w:rsidRPr="0038719A" w:rsidRDefault="009A3F87" w:rsidP="0038719A">
            <w:pPr>
              <w:rPr>
                <w:rFonts w:ascii="Calibri" w:hAnsi="Calibri"/>
                <w:szCs w:val="24"/>
              </w:rPr>
            </w:pPr>
            <w:r w:rsidRPr="0038719A">
              <w:rPr>
                <w:rFonts w:ascii="Calibri" w:hAnsi="Calibri"/>
                <w:szCs w:val="24"/>
              </w:rPr>
              <w:t>61</w:t>
            </w:r>
            <w:r w:rsidR="005C6D5F" w:rsidRPr="0038719A">
              <w:rPr>
                <w:rFonts w:ascii="Calibri" w:hAnsi="Calibri"/>
                <w:szCs w:val="24"/>
              </w:rPr>
              <w:t>%</w:t>
            </w:r>
            <w:r w:rsidRPr="0038719A">
              <w:rPr>
                <w:rFonts w:ascii="Calibri" w:hAnsi="Calibri"/>
                <w:szCs w:val="24"/>
              </w:rPr>
              <w:t xml:space="preserve"> to 64</w:t>
            </w:r>
            <w:r w:rsidR="005C6D5F" w:rsidRPr="0038719A">
              <w:rPr>
                <w:rFonts w:ascii="Calibri" w:hAnsi="Calibri"/>
                <w:szCs w:val="24"/>
              </w:rPr>
              <w:t>%</w:t>
            </w:r>
          </w:p>
        </w:tc>
        <w:tc>
          <w:tcPr>
            <w:tcW w:w="6108" w:type="dxa"/>
            <w:shd w:val="clear" w:color="auto" w:fill="auto"/>
          </w:tcPr>
          <w:p w14:paraId="132B238A" w14:textId="77777777" w:rsidR="009A3F87" w:rsidRPr="0038719A" w:rsidRDefault="009A3F87" w:rsidP="0038719A">
            <w:pPr>
              <w:rPr>
                <w:rFonts w:ascii="Calibri" w:hAnsi="Calibri"/>
                <w:szCs w:val="24"/>
              </w:rPr>
            </w:pPr>
            <w:r w:rsidRPr="0038719A">
              <w:rPr>
                <w:rFonts w:ascii="Calibri" w:hAnsi="Calibri"/>
                <w:szCs w:val="24"/>
              </w:rPr>
              <w:t>Significantly unsatisfactory undergraduate work</w:t>
            </w:r>
          </w:p>
        </w:tc>
      </w:tr>
      <w:tr w:rsidR="000568C9" w:rsidRPr="0038719A" w14:paraId="661D9497" w14:textId="77777777" w:rsidTr="002E7949">
        <w:trPr>
          <w:trHeight w:val="330"/>
        </w:trPr>
        <w:tc>
          <w:tcPr>
            <w:tcW w:w="1070" w:type="dxa"/>
            <w:shd w:val="clear" w:color="auto" w:fill="auto"/>
          </w:tcPr>
          <w:p w14:paraId="6E9C1C1E" w14:textId="77777777" w:rsidR="009A3F87" w:rsidRPr="0038719A" w:rsidRDefault="009A3F87" w:rsidP="0038719A">
            <w:pPr>
              <w:rPr>
                <w:rFonts w:ascii="Calibri" w:hAnsi="Calibri"/>
                <w:szCs w:val="24"/>
              </w:rPr>
            </w:pPr>
            <w:r w:rsidRPr="0038719A">
              <w:rPr>
                <w:rFonts w:ascii="Calibri" w:hAnsi="Calibri"/>
                <w:szCs w:val="24"/>
              </w:rPr>
              <w:t>F</w:t>
            </w:r>
          </w:p>
        </w:tc>
        <w:tc>
          <w:tcPr>
            <w:tcW w:w="1703" w:type="dxa"/>
            <w:shd w:val="clear" w:color="auto" w:fill="auto"/>
          </w:tcPr>
          <w:p w14:paraId="75EF8B54" w14:textId="719F4F42" w:rsidR="009A3F87" w:rsidRPr="0038719A" w:rsidRDefault="009A3F87" w:rsidP="0038719A">
            <w:pPr>
              <w:rPr>
                <w:rFonts w:ascii="Calibri" w:hAnsi="Calibri"/>
                <w:szCs w:val="24"/>
              </w:rPr>
            </w:pPr>
            <w:r w:rsidRPr="0038719A">
              <w:rPr>
                <w:rFonts w:ascii="Calibri" w:hAnsi="Calibri"/>
                <w:szCs w:val="24"/>
              </w:rPr>
              <w:t>60</w:t>
            </w:r>
            <w:r w:rsidR="006A70D6" w:rsidRPr="0038719A">
              <w:rPr>
                <w:rFonts w:ascii="Calibri" w:hAnsi="Calibri"/>
                <w:szCs w:val="24"/>
              </w:rPr>
              <w:t>%</w:t>
            </w:r>
            <w:r w:rsidRPr="0038719A">
              <w:rPr>
                <w:rFonts w:ascii="Calibri" w:hAnsi="Calibri"/>
                <w:szCs w:val="24"/>
              </w:rPr>
              <w:t xml:space="preserve"> or below</w:t>
            </w:r>
          </w:p>
        </w:tc>
        <w:tc>
          <w:tcPr>
            <w:tcW w:w="6108" w:type="dxa"/>
            <w:shd w:val="clear" w:color="auto" w:fill="auto"/>
          </w:tcPr>
          <w:p w14:paraId="01C10D08" w14:textId="77777777" w:rsidR="009A3F87" w:rsidRPr="0038719A" w:rsidRDefault="009A3F87" w:rsidP="0038719A">
            <w:pPr>
              <w:rPr>
                <w:rFonts w:ascii="Calibri" w:hAnsi="Calibri"/>
                <w:szCs w:val="24"/>
              </w:rPr>
            </w:pPr>
            <w:r w:rsidRPr="0038719A">
              <w:rPr>
                <w:rFonts w:ascii="Calibri" w:hAnsi="Calibri"/>
                <w:szCs w:val="24"/>
              </w:rPr>
              <w:t>Fails to meet undergraduate work standards</w:t>
            </w:r>
          </w:p>
        </w:tc>
      </w:tr>
    </w:tbl>
    <w:p w14:paraId="17DA56E7" w14:textId="77777777" w:rsidR="009A3F87" w:rsidRPr="0038719A" w:rsidRDefault="009A3F87" w:rsidP="0038719A">
      <w:pPr>
        <w:rPr>
          <w:rFonts w:ascii="Calibri" w:hAnsi="Calibri"/>
          <w:szCs w:val="24"/>
        </w:rPr>
      </w:pPr>
    </w:p>
    <w:p w14:paraId="2E449191" w14:textId="77777777" w:rsidR="009A3F87" w:rsidRPr="0038719A" w:rsidRDefault="009A3F87" w:rsidP="002D385B">
      <w:pPr>
        <w:pStyle w:val="Heading2"/>
      </w:pPr>
      <w:r w:rsidRPr="0038719A">
        <w:t>Methods of Evaluation and Grading</w:t>
      </w:r>
    </w:p>
    <w:p w14:paraId="1791439E" w14:textId="77777777" w:rsidR="009A3F87" w:rsidRDefault="009A3F87" w:rsidP="0038719A">
      <w:pPr>
        <w:rPr>
          <w:rFonts w:ascii="Calibri" w:hAnsi="Calibri"/>
          <w:szCs w:val="24"/>
        </w:rPr>
      </w:pPr>
      <w:r w:rsidRPr="0038719A">
        <w:rPr>
          <w:rFonts w:ascii="Calibri" w:hAnsi="Calibri"/>
          <w:szCs w:val="24"/>
        </w:rPr>
        <w:t>You will be graded on the following:</w:t>
      </w:r>
    </w:p>
    <w:p w14:paraId="72D62744" w14:textId="77777777" w:rsidR="002D385B" w:rsidRDefault="002D385B" w:rsidP="0038719A">
      <w:pPr>
        <w:rPr>
          <w:rFonts w:ascii="Calibri" w:hAnsi="Calibri"/>
          <w:szCs w:val="24"/>
        </w:rPr>
      </w:pPr>
    </w:p>
    <w:tbl>
      <w:tblPr>
        <w:tblStyle w:val="TableGrid"/>
        <w:tblW w:w="0" w:type="auto"/>
        <w:tblLook w:val="04A0" w:firstRow="1" w:lastRow="0" w:firstColumn="1" w:lastColumn="0" w:noHBand="0" w:noVBand="1"/>
      </w:tblPr>
      <w:tblGrid>
        <w:gridCol w:w="4679"/>
        <w:gridCol w:w="753"/>
      </w:tblGrid>
      <w:tr w:rsidR="00C01F85" w14:paraId="55271E13" w14:textId="77777777" w:rsidTr="008A68EE">
        <w:trPr>
          <w:trHeight w:val="323"/>
        </w:trPr>
        <w:tc>
          <w:tcPr>
            <w:tcW w:w="4679" w:type="dxa"/>
          </w:tcPr>
          <w:p w14:paraId="67BDCE99" w14:textId="67EBF705" w:rsidR="00C01F85" w:rsidRDefault="00C01F85" w:rsidP="0038719A">
            <w:pPr>
              <w:rPr>
                <w:rFonts w:ascii="Calibri" w:hAnsi="Calibri"/>
              </w:rPr>
            </w:pPr>
            <w:bookmarkStart w:id="3" w:name="ColumnTitle_3"/>
            <w:bookmarkEnd w:id="3"/>
            <w:r>
              <w:rPr>
                <w:rFonts w:ascii="Calibri" w:hAnsi="Calibri"/>
              </w:rPr>
              <w:t>Homework assignments</w:t>
            </w:r>
          </w:p>
        </w:tc>
        <w:tc>
          <w:tcPr>
            <w:tcW w:w="753" w:type="dxa"/>
          </w:tcPr>
          <w:p w14:paraId="77ABA1FD" w14:textId="3466F95B" w:rsidR="00C01F85" w:rsidRPr="008C0E26" w:rsidRDefault="00CB455E" w:rsidP="0038719A">
            <w:pPr>
              <w:rPr>
                <w:rFonts w:ascii="Calibri" w:hAnsi="Calibri"/>
              </w:rPr>
            </w:pPr>
            <w:r w:rsidRPr="008A68EE">
              <w:rPr>
                <w:rFonts w:ascii="Calibri" w:hAnsi="Calibri"/>
              </w:rPr>
              <w:t>4</w:t>
            </w:r>
            <w:r w:rsidR="00C01F85" w:rsidRPr="008A68EE">
              <w:rPr>
                <w:rFonts w:ascii="Calibri" w:hAnsi="Calibri"/>
              </w:rPr>
              <w:t>0%</w:t>
            </w:r>
          </w:p>
        </w:tc>
      </w:tr>
      <w:tr w:rsidR="00C01F85" w14:paraId="7F2BC894" w14:textId="77777777" w:rsidTr="00C01F85">
        <w:tc>
          <w:tcPr>
            <w:tcW w:w="4679" w:type="dxa"/>
          </w:tcPr>
          <w:p w14:paraId="58B9AAF3" w14:textId="1C1A7691" w:rsidR="00C01F85" w:rsidRDefault="00C01F85" w:rsidP="0038719A">
            <w:pPr>
              <w:rPr>
                <w:rFonts w:ascii="Calibri" w:hAnsi="Calibri"/>
              </w:rPr>
            </w:pPr>
            <w:r w:rsidRPr="0038719A">
              <w:rPr>
                <w:rFonts w:ascii="Calibri" w:hAnsi="Calibri"/>
              </w:rPr>
              <w:t>Online discussion board posts</w:t>
            </w:r>
            <w:r w:rsidRPr="0038719A">
              <w:rPr>
                <w:rFonts w:ascii="Calibri" w:hAnsi="Calibri"/>
              </w:rPr>
              <w:tab/>
            </w:r>
            <w:r w:rsidRPr="0038719A">
              <w:rPr>
                <w:rFonts w:ascii="Calibri" w:hAnsi="Calibri"/>
              </w:rPr>
              <w:tab/>
            </w:r>
          </w:p>
        </w:tc>
        <w:tc>
          <w:tcPr>
            <w:tcW w:w="753" w:type="dxa"/>
          </w:tcPr>
          <w:p w14:paraId="65E00344" w14:textId="508C3CC4" w:rsidR="00C01F85" w:rsidRPr="008A68EE" w:rsidRDefault="00CB455E" w:rsidP="0038719A">
            <w:pPr>
              <w:rPr>
                <w:rFonts w:ascii="Calibri" w:hAnsi="Calibri"/>
              </w:rPr>
            </w:pPr>
            <w:r w:rsidRPr="008A68EE">
              <w:rPr>
                <w:rFonts w:ascii="Calibri" w:hAnsi="Calibri"/>
              </w:rPr>
              <w:t>1</w:t>
            </w:r>
            <w:r w:rsidR="00C01F85" w:rsidRPr="008A68EE">
              <w:rPr>
                <w:rFonts w:ascii="Calibri" w:hAnsi="Calibri"/>
              </w:rPr>
              <w:t>0%</w:t>
            </w:r>
          </w:p>
        </w:tc>
      </w:tr>
      <w:tr w:rsidR="00C01F85" w14:paraId="50BA4F16" w14:textId="77777777" w:rsidTr="00C01F85">
        <w:tc>
          <w:tcPr>
            <w:tcW w:w="4679" w:type="dxa"/>
          </w:tcPr>
          <w:p w14:paraId="4DBAE27B" w14:textId="2D91FB41" w:rsidR="00C01F85" w:rsidRDefault="00C01F85" w:rsidP="0038719A">
            <w:pPr>
              <w:rPr>
                <w:rFonts w:ascii="Calibri" w:hAnsi="Calibri"/>
              </w:rPr>
            </w:pPr>
            <w:r w:rsidRPr="0038719A">
              <w:rPr>
                <w:rFonts w:ascii="Calibri" w:hAnsi="Calibri"/>
              </w:rPr>
              <w:t>Project</w:t>
            </w:r>
          </w:p>
        </w:tc>
        <w:tc>
          <w:tcPr>
            <w:tcW w:w="753" w:type="dxa"/>
          </w:tcPr>
          <w:p w14:paraId="158F6752" w14:textId="220FFBE9" w:rsidR="00C01F85" w:rsidRDefault="00C01F85" w:rsidP="0038719A">
            <w:pPr>
              <w:rPr>
                <w:rFonts w:ascii="Calibri" w:hAnsi="Calibri"/>
              </w:rPr>
            </w:pPr>
            <w:r w:rsidRPr="0038719A">
              <w:rPr>
                <w:rFonts w:ascii="Calibri" w:hAnsi="Calibri"/>
              </w:rPr>
              <w:t>15%</w:t>
            </w:r>
          </w:p>
        </w:tc>
      </w:tr>
      <w:tr w:rsidR="00C01F85" w14:paraId="03AE9139" w14:textId="77777777" w:rsidTr="00C01F85">
        <w:tc>
          <w:tcPr>
            <w:tcW w:w="4679" w:type="dxa"/>
          </w:tcPr>
          <w:p w14:paraId="1678E532" w14:textId="5D90C123" w:rsidR="00C01F85" w:rsidRDefault="00C01F85" w:rsidP="0038719A">
            <w:pPr>
              <w:rPr>
                <w:rFonts w:ascii="Calibri" w:hAnsi="Calibri"/>
              </w:rPr>
            </w:pPr>
            <w:r w:rsidRPr="0038719A">
              <w:rPr>
                <w:rFonts w:ascii="Calibri" w:hAnsi="Calibri"/>
              </w:rPr>
              <w:t>Tests</w:t>
            </w:r>
          </w:p>
        </w:tc>
        <w:tc>
          <w:tcPr>
            <w:tcW w:w="753" w:type="dxa"/>
          </w:tcPr>
          <w:p w14:paraId="36FD7FB6" w14:textId="2EBEB3C8" w:rsidR="00C01F85" w:rsidRDefault="00C01F85" w:rsidP="0038719A">
            <w:pPr>
              <w:rPr>
                <w:rFonts w:ascii="Calibri" w:hAnsi="Calibri"/>
              </w:rPr>
            </w:pPr>
            <w:r w:rsidRPr="0038719A">
              <w:rPr>
                <w:rFonts w:ascii="Calibri" w:hAnsi="Calibri"/>
              </w:rPr>
              <w:t>20%</w:t>
            </w:r>
          </w:p>
        </w:tc>
      </w:tr>
      <w:tr w:rsidR="00C01F85" w14:paraId="655E2630" w14:textId="77777777" w:rsidTr="00C01F85">
        <w:tc>
          <w:tcPr>
            <w:tcW w:w="4679" w:type="dxa"/>
          </w:tcPr>
          <w:p w14:paraId="5B05D77A" w14:textId="584FC55E" w:rsidR="00C01F85" w:rsidRDefault="00C01F85" w:rsidP="0038719A">
            <w:pPr>
              <w:rPr>
                <w:rFonts w:ascii="Calibri" w:hAnsi="Calibri"/>
              </w:rPr>
            </w:pPr>
            <w:r w:rsidRPr="0038719A">
              <w:rPr>
                <w:rFonts w:ascii="Calibri" w:hAnsi="Calibri"/>
              </w:rPr>
              <w:t>Final exam</w:t>
            </w:r>
          </w:p>
        </w:tc>
        <w:tc>
          <w:tcPr>
            <w:tcW w:w="753" w:type="dxa"/>
          </w:tcPr>
          <w:p w14:paraId="0A283DC3" w14:textId="112C5B52" w:rsidR="00C01F85" w:rsidRDefault="00C01F85" w:rsidP="0038719A">
            <w:pPr>
              <w:rPr>
                <w:rFonts w:ascii="Calibri" w:hAnsi="Calibri"/>
              </w:rPr>
            </w:pPr>
            <w:r w:rsidRPr="0038719A">
              <w:rPr>
                <w:rFonts w:ascii="Calibri" w:hAnsi="Calibri"/>
              </w:rPr>
              <w:t>15%</w:t>
            </w:r>
          </w:p>
        </w:tc>
      </w:tr>
    </w:tbl>
    <w:p w14:paraId="185D9671" w14:textId="77777777" w:rsidR="001A5228" w:rsidRPr="0038719A" w:rsidRDefault="001A5228" w:rsidP="0038719A">
      <w:pPr>
        <w:rPr>
          <w:rFonts w:ascii="Calibri" w:hAnsi="Calibri"/>
          <w:szCs w:val="24"/>
        </w:rPr>
      </w:pPr>
    </w:p>
    <w:p w14:paraId="7EBADB14" w14:textId="38F25A03" w:rsidR="002A066D" w:rsidRPr="0038719A" w:rsidRDefault="00344CA9" w:rsidP="00C92FBD">
      <w:pPr>
        <w:pStyle w:val="Heading2"/>
      </w:pPr>
      <w:r w:rsidRPr="0038719A">
        <w:t>COURSE SCHEDULE</w:t>
      </w:r>
    </w:p>
    <w:p w14:paraId="12F6B90E" w14:textId="2BCB616A" w:rsidR="00C929D8" w:rsidRPr="0038719A" w:rsidRDefault="00624893" w:rsidP="0038719A">
      <w:pPr>
        <w:rPr>
          <w:rFonts w:ascii="Calibri" w:hAnsi="Calibri"/>
          <w:szCs w:val="24"/>
        </w:rPr>
      </w:pPr>
      <w:r w:rsidRPr="0038719A">
        <w:rPr>
          <w:rFonts w:ascii="Calibri" w:hAnsi="Calibri"/>
          <w:szCs w:val="24"/>
        </w:rPr>
        <w:t>Most</w:t>
      </w:r>
      <w:r w:rsidR="002A066D" w:rsidRPr="0038719A">
        <w:rPr>
          <w:rFonts w:ascii="Calibri" w:hAnsi="Calibri"/>
          <w:szCs w:val="24"/>
        </w:rPr>
        <w:t xml:space="preserve"> listed readings are from your primary textbooks</w:t>
      </w:r>
      <w:r w:rsidRPr="0038719A">
        <w:rPr>
          <w:rFonts w:ascii="Calibri" w:hAnsi="Calibri"/>
          <w:szCs w:val="24"/>
        </w:rPr>
        <w:t xml:space="preserve">, but </w:t>
      </w:r>
      <w:r w:rsidR="002A066D" w:rsidRPr="0038719A">
        <w:rPr>
          <w:rFonts w:ascii="Calibri" w:hAnsi="Calibri"/>
          <w:szCs w:val="24"/>
        </w:rPr>
        <w:t xml:space="preserve">I </w:t>
      </w:r>
      <w:r w:rsidR="00C845B8" w:rsidRPr="0038719A">
        <w:rPr>
          <w:rFonts w:ascii="Calibri" w:hAnsi="Calibri"/>
          <w:szCs w:val="24"/>
        </w:rPr>
        <w:t>have</w:t>
      </w:r>
      <w:r w:rsidR="002A066D" w:rsidRPr="0038719A">
        <w:rPr>
          <w:rFonts w:ascii="Calibri" w:hAnsi="Calibri"/>
          <w:szCs w:val="24"/>
        </w:rPr>
        <w:t xml:space="preserve"> prepare</w:t>
      </w:r>
      <w:r w:rsidR="00C845B8" w:rsidRPr="0038719A">
        <w:rPr>
          <w:rFonts w:ascii="Calibri" w:hAnsi="Calibri"/>
          <w:szCs w:val="24"/>
        </w:rPr>
        <w:t>d</w:t>
      </w:r>
      <w:r w:rsidR="002A066D" w:rsidRPr="0038719A">
        <w:rPr>
          <w:rFonts w:ascii="Calibri" w:hAnsi="Calibri"/>
          <w:szCs w:val="24"/>
        </w:rPr>
        <w:t xml:space="preserve"> and post</w:t>
      </w:r>
      <w:r w:rsidR="00C845B8" w:rsidRPr="0038719A">
        <w:rPr>
          <w:rFonts w:ascii="Calibri" w:hAnsi="Calibri"/>
          <w:szCs w:val="24"/>
        </w:rPr>
        <w:t>ed i</w:t>
      </w:r>
      <w:r w:rsidR="002A066D" w:rsidRPr="0038719A">
        <w:rPr>
          <w:rFonts w:ascii="Calibri" w:hAnsi="Calibri"/>
          <w:szCs w:val="24"/>
        </w:rPr>
        <w:t xml:space="preserve">n Blackboard other </w:t>
      </w:r>
      <w:r w:rsidR="001A5228" w:rsidRPr="0038719A">
        <w:rPr>
          <w:rFonts w:ascii="Calibri" w:hAnsi="Calibri"/>
          <w:szCs w:val="24"/>
        </w:rPr>
        <w:t xml:space="preserve">required </w:t>
      </w:r>
      <w:r w:rsidR="002A066D" w:rsidRPr="0038719A">
        <w:rPr>
          <w:rFonts w:ascii="Calibri" w:hAnsi="Calibri"/>
          <w:szCs w:val="24"/>
        </w:rPr>
        <w:t>readings. Be sure to check Blackboard frequently.</w:t>
      </w:r>
      <w:r w:rsidR="00B53EDA" w:rsidRPr="0038719A">
        <w:rPr>
          <w:rFonts w:ascii="Calibri" w:hAnsi="Calibri"/>
          <w:szCs w:val="24"/>
        </w:rPr>
        <w:t xml:space="preserve"> </w:t>
      </w:r>
      <w:r w:rsidR="00BC6C4E">
        <w:rPr>
          <w:rFonts w:ascii="Calibri" w:hAnsi="Calibri"/>
          <w:szCs w:val="24"/>
        </w:rPr>
        <w:t xml:space="preserve">All </w:t>
      </w:r>
      <w:r w:rsidR="00B53EDA" w:rsidRPr="0038719A">
        <w:rPr>
          <w:rFonts w:ascii="Calibri" w:hAnsi="Calibri"/>
          <w:szCs w:val="24"/>
        </w:rPr>
        <w:t>due dates</w:t>
      </w:r>
      <w:r w:rsidR="001A5228" w:rsidRPr="0038719A">
        <w:rPr>
          <w:rFonts w:ascii="Calibri" w:hAnsi="Calibri"/>
          <w:szCs w:val="24"/>
        </w:rPr>
        <w:t xml:space="preserve"> </w:t>
      </w:r>
      <w:r w:rsidR="00B53EDA" w:rsidRPr="0038719A">
        <w:rPr>
          <w:rFonts w:ascii="Calibri" w:hAnsi="Calibri"/>
          <w:szCs w:val="24"/>
        </w:rPr>
        <w:t xml:space="preserve">are </w:t>
      </w:r>
      <w:r w:rsidR="001A5228" w:rsidRPr="0038719A">
        <w:rPr>
          <w:rFonts w:ascii="Calibri" w:hAnsi="Calibri"/>
          <w:szCs w:val="24"/>
        </w:rPr>
        <w:t>specified</w:t>
      </w:r>
      <w:r w:rsidR="00B53EDA" w:rsidRPr="0038719A">
        <w:rPr>
          <w:rFonts w:ascii="Calibri" w:hAnsi="Calibri"/>
          <w:szCs w:val="24"/>
        </w:rPr>
        <w:t xml:space="preserve"> in the course schedule and </w:t>
      </w:r>
      <w:r w:rsidR="00AF58F0" w:rsidRPr="0038719A">
        <w:rPr>
          <w:rFonts w:ascii="Calibri" w:hAnsi="Calibri"/>
          <w:szCs w:val="24"/>
        </w:rPr>
        <w:t xml:space="preserve">individual assignments. </w:t>
      </w:r>
    </w:p>
    <w:p w14:paraId="67277967" w14:textId="77777777" w:rsidR="00966666" w:rsidRPr="0038719A" w:rsidRDefault="00966666" w:rsidP="0038719A">
      <w:pPr>
        <w:rPr>
          <w:rFonts w:ascii="Calibri" w:hAnsi="Calibri"/>
          <w:szCs w:val="24"/>
        </w:rPr>
      </w:pPr>
    </w:p>
    <w:tbl>
      <w:tblPr>
        <w:tblStyle w:val="TableGrid"/>
        <w:tblW w:w="10048" w:type="dxa"/>
        <w:tblLook w:val="04A0" w:firstRow="1" w:lastRow="0" w:firstColumn="1" w:lastColumn="0" w:noHBand="0" w:noVBand="1"/>
      </w:tblPr>
      <w:tblGrid>
        <w:gridCol w:w="1535"/>
        <w:gridCol w:w="2389"/>
        <w:gridCol w:w="2458"/>
        <w:gridCol w:w="2321"/>
        <w:gridCol w:w="1345"/>
      </w:tblGrid>
      <w:tr w:rsidR="00CE2B5E" w:rsidRPr="002E7949" w14:paraId="787DDAF6" w14:textId="77777777" w:rsidTr="008A68EE">
        <w:trPr>
          <w:trHeight w:val="602"/>
          <w:tblHeader/>
        </w:trPr>
        <w:tc>
          <w:tcPr>
            <w:tcW w:w="1535" w:type="dxa"/>
          </w:tcPr>
          <w:p w14:paraId="7D46A4E1" w14:textId="1B060DC9" w:rsidR="00966666" w:rsidRPr="00416254" w:rsidRDefault="008E6FAA" w:rsidP="0038719A">
            <w:pPr>
              <w:rPr>
                <w:rFonts w:ascii="Calibri" w:hAnsi="Calibri"/>
                <w:b/>
                <w:highlight w:val="yellow"/>
              </w:rPr>
            </w:pPr>
            <w:bookmarkStart w:id="4" w:name="ColumnTitle_4"/>
            <w:bookmarkEnd w:id="4"/>
            <w:r>
              <w:rPr>
                <w:rFonts w:ascii="Calibri" w:hAnsi="Calibri"/>
                <w:b/>
              </w:rPr>
              <w:t>Module</w:t>
            </w:r>
          </w:p>
        </w:tc>
        <w:tc>
          <w:tcPr>
            <w:tcW w:w="2389" w:type="dxa"/>
          </w:tcPr>
          <w:p w14:paraId="45F8AE02" w14:textId="77777777" w:rsidR="00966666" w:rsidRPr="002E7949" w:rsidRDefault="00966666" w:rsidP="0038719A">
            <w:pPr>
              <w:rPr>
                <w:rFonts w:ascii="Calibri" w:hAnsi="Calibri"/>
                <w:b/>
              </w:rPr>
            </w:pPr>
            <w:r w:rsidRPr="002E7949">
              <w:rPr>
                <w:rFonts w:ascii="Calibri" w:hAnsi="Calibri"/>
                <w:b/>
              </w:rPr>
              <w:t>Assignments to read</w:t>
            </w:r>
          </w:p>
          <w:p w14:paraId="1A304F47" w14:textId="3EB3E7CB" w:rsidR="00966666" w:rsidRPr="002E7949" w:rsidRDefault="00966666" w:rsidP="0038719A">
            <w:pPr>
              <w:rPr>
                <w:rFonts w:ascii="Calibri" w:hAnsi="Calibri"/>
                <w:b/>
              </w:rPr>
            </w:pPr>
            <w:r w:rsidRPr="002E7949">
              <w:rPr>
                <w:rFonts w:ascii="Calibri" w:hAnsi="Calibri"/>
                <w:b/>
              </w:rPr>
              <w:t>or view</w:t>
            </w:r>
          </w:p>
        </w:tc>
        <w:tc>
          <w:tcPr>
            <w:tcW w:w="2458" w:type="dxa"/>
          </w:tcPr>
          <w:p w14:paraId="0B2EBB18" w14:textId="77777777" w:rsidR="00966666" w:rsidRPr="002E7949" w:rsidRDefault="00966666" w:rsidP="0038719A">
            <w:pPr>
              <w:rPr>
                <w:rFonts w:ascii="Calibri" w:hAnsi="Calibri"/>
                <w:b/>
              </w:rPr>
            </w:pPr>
            <w:r w:rsidRPr="002E7949">
              <w:rPr>
                <w:rFonts w:ascii="Calibri" w:hAnsi="Calibri"/>
                <w:b/>
              </w:rPr>
              <w:t>Assignments to be</w:t>
            </w:r>
          </w:p>
          <w:p w14:paraId="4A5E240B" w14:textId="4D492C21" w:rsidR="00966666" w:rsidRPr="002E7949" w:rsidRDefault="00966666" w:rsidP="0038719A">
            <w:pPr>
              <w:rPr>
                <w:rFonts w:ascii="Calibri" w:hAnsi="Calibri"/>
                <w:b/>
              </w:rPr>
            </w:pPr>
            <w:r w:rsidRPr="002E7949">
              <w:rPr>
                <w:rFonts w:ascii="Calibri" w:hAnsi="Calibri"/>
                <w:b/>
              </w:rPr>
              <w:t>completed</w:t>
            </w:r>
          </w:p>
        </w:tc>
        <w:tc>
          <w:tcPr>
            <w:tcW w:w="2321" w:type="dxa"/>
          </w:tcPr>
          <w:p w14:paraId="18999E41" w14:textId="7CEA3090" w:rsidR="00966666" w:rsidRPr="008A68EE" w:rsidRDefault="00966666" w:rsidP="0038719A">
            <w:pPr>
              <w:rPr>
                <w:rFonts w:ascii="Calibri" w:hAnsi="Calibri"/>
                <w:b/>
              </w:rPr>
            </w:pPr>
            <w:r w:rsidRPr="008A68EE">
              <w:rPr>
                <w:rFonts w:ascii="Calibri" w:hAnsi="Calibri"/>
                <w:b/>
              </w:rPr>
              <w:t>Due date</w:t>
            </w:r>
          </w:p>
        </w:tc>
        <w:tc>
          <w:tcPr>
            <w:tcW w:w="1345" w:type="dxa"/>
          </w:tcPr>
          <w:p w14:paraId="2780A4EB" w14:textId="77777777" w:rsidR="00966666" w:rsidRPr="002E7949" w:rsidRDefault="00966666" w:rsidP="0038719A">
            <w:pPr>
              <w:rPr>
                <w:rFonts w:ascii="Calibri" w:hAnsi="Calibri"/>
                <w:b/>
              </w:rPr>
            </w:pPr>
            <w:r w:rsidRPr="002E7949">
              <w:rPr>
                <w:rFonts w:ascii="Calibri" w:hAnsi="Calibri"/>
                <w:b/>
              </w:rPr>
              <w:t xml:space="preserve">Learning </w:t>
            </w:r>
          </w:p>
          <w:p w14:paraId="5858D870" w14:textId="0D438046" w:rsidR="00966666" w:rsidRPr="002E7949" w:rsidRDefault="00966666" w:rsidP="0038719A">
            <w:pPr>
              <w:rPr>
                <w:rFonts w:ascii="Calibri" w:hAnsi="Calibri"/>
                <w:b/>
              </w:rPr>
            </w:pPr>
            <w:r w:rsidRPr="002E7949">
              <w:rPr>
                <w:rFonts w:ascii="Calibri" w:hAnsi="Calibri"/>
                <w:b/>
              </w:rPr>
              <w:t>minutes</w:t>
            </w:r>
          </w:p>
        </w:tc>
      </w:tr>
      <w:tr w:rsidR="00CE2B5E" w:rsidRPr="0038719A" w14:paraId="55B2E947" w14:textId="77777777" w:rsidTr="008A68EE">
        <w:trPr>
          <w:trHeight w:val="1322"/>
        </w:trPr>
        <w:tc>
          <w:tcPr>
            <w:tcW w:w="1535" w:type="dxa"/>
          </w:tcPr>
          <w:p w14:paraId="37AF8F07" w14:textId="4DC76CFD" w:rsidR="009808F9" w:rsidRPr="0038719A" w:rsidRDefault="00CA35BB" w:rsidP="0038719A">
            <w:pPr>
              <w:rPr>
                <w:rFonts w:ascii="Calibri" w:hAnsi="Calibri"/>
              </w:rPr>
            </w:pPr>
            <w:r>
              <w:rPr>
                <w:rFonts w:ascii="Calibri" w:hAnsi="Calibri"/>
              </w:rPr>
              <w:t>Module</w:t>
            </w:r>
            <w:r w:rsidR="00666DD5">
              <w:rPr>
                <w:rFonts w:ascii="Calibri" w:hAnsi="Calibri"/>
              </w:rPr>
              <w:t xml:space="preserve"> 1</w:t>
            </w:r>
          </w:p>
          <w:p w14:paraId="0F460AB4" w14:textId="1672CA4A" w:rsidR="00E21C53" w:rsidRPr="0038719A" w:rsidRDefault="00E21C53" w:rsidP="0038719A">
            <w:pPr>
              <w:rPr>
                <w:rFonts w:ascii="Calibri" w:hAnsi="Calibri"/>
              </w:rPr>
            </w:pPr>
          </w:p>
        </w:tc>
        <w:tc>
          <w:tcPr>
            <w:tcW w:w="2389" w:type="dxa"/>
          </w:tcPr>
          <w:p w14:paraId="5DCDFC40" w14:textId="6D7D35A7" w:rsidR="00966666" w:rsidRDefault="00966666" w:rsidP="0038719A">
            <w:pPr>
              <w:rPr>
                <w:rFonts w:ascii="Calibri" w:hAnsi="Calibri"/>
              </w:rPr>
            </w:pPr>
            <w:r w:rsidRPr="0038719A">
              <w:rPr>
                <w:rFonts w:ascii="Calibri" w:hAnsi="Calibri"/>
              </w:rPr>
              <w:t>Review</w:t>
            </w:r>
            <w:r w:rsidR="00B53EDA" w:rsidRPr="0038719A">
              <w:rPr>
                <w:rFonts w:ascii="Calibri" w:hAnsi="Calibri"/>
              </w:rPr>
              <w:t xml:space="preserve"> and</w:t>
            </w:r>
            <w:r w:rsidRPr="0038719A">
              <w:rPr>
                <w:rFonts w:ascii="Calibri" w:hAnsi="Calibri"/>
              </w:rPr>
              <w:t xml:space="preserve"> </w:t>
            </w:r>
            <w:r w:rsidR="007177C7" w:rsidRPr="0038719A">
              <w:rPr>
                <w:rFonts w:ascii="Calibri" w:hAnsi="Calibri"/>
              </w:rPr>
              <w:t xml:space="preserve">read </w:t>
            </w:r>
            <w:r w:rsidRPr="0038719A">
              <w:rPr>
                <w:rFonts w:ascii="Calibri" w:hAnsi="Calibri"/>
              </w:rPr>
              <w:t>syllabu</w:t>
            </w:r>
            <w:r w:rsidR="00E21C53" w:rsidRPr="0038719A">
              <w:rPr>
                <w:rFonts w:ascii="Calibri" w:hAnsi="Calibri"/>
              </w:rPr>
              <w:t>s</w:t>
            </w:r>
            <w:r w:rsidR="00732CB2">
              <w:rPr>
                <w:rFonts w:ascii="Calibri" w:hAnsi="Calibri"/>
              </w:rPr>
              <w:t xml:space="preserve"> and course documents</w:t>
            </w:r>
          </w:p>
          <w:p w14:paraId="2C42381E" w14:textId="77777777" w:rsidR="004D1759" w:rsidRDefault="004D1759" w:rsidP="0038719A">
            <w:pPr>
              <w:rPr>
                <w:rFonts w:ascii="Calibri" w:hAnsi="Calibri"/>
              </w:rPr>
            </w:pPr>
          </w:p>
          <w:p w14:paraId="0D154E45" w14:textId="21FD08CF" w:rsidR="00666DD5" w:rsidRPr="0038719A" w:rsidRDefault="00666DD5" w:rsidP="0038719A">
            <w:pPr>
              <w:rPr>
                <w:rFonts w:ascii="Calibri" w:hAnsi="Calibri"/>
              </w:rPr>
            </w:pPr>
          </w:p>
        </w:tc>
        <w:tc>
          <w:tcPr>
            <w:tcW w:w="2458" w:type="dxa"/>
          </w:tcPr>
          <w:p w14:paraId="05686D5C" w14:textId="77777777" w:rsidR="00966666" w:rsidRPr="0038719A" w:rsidRDefault="00966666" w:rsidP="0038719A">
            <w:pPr>
              <w:rPr>
                <w:rFonts w:ascii="Calibri" w:hAnsi="Calibri"/>
              </w:rPr>
            </w:pPr>
          </w:p>
        </w:tc>
        <w:tc>
          <w:tcPr>
            <w:tcW w:w="2321" w:type="dxa"/>
          </w:tcPr>
          <w:p w14:paraId="1238100E" w14:textId="77777777" w:rsidR="00966666" w:rsidRPr="0038719A" w:rsidRDefault="00966666" w:rsidP="0038719A">
            <w:pPr>
              <w:rPr>
                <w:rFonts w:ascii="Calibri" w:hAnsi="Calibri"/>
              </w:rPr>
            </w:pPr>
          </w:p>
        </w:tc>
        <w:tc>
          <w:tcPr>
            <w:tcW w:w="1345" w:type="dxa"/>
          </w:tcPr>
          <w:p w14:paraId="5EDC4292" w14:textId="59BF4675" w:rsidR="00666DD5" w:rsidRDefault="00FC697F" w:rsidP="0038719A">
            <w:pPr>
              <w:rPr>
                <w:rFonts w:ascii="Calibri" w:hAnsi="Calibri"/>
              </w:rPr>
            </w:pPr>
            <w:r>
              <w:rPr>
                <w:rFonts w:ascii="Calibri" w:hAnsi="Calibri"/>
              </w:rPr>
              <w:t>12</w:t>
            </w:r>
            <w:r w:rsidR="0033710D">
              <w:rPr>
                <w:rFonts w:ascii="Calibri" w:hAnsi="Calibri"/>
              </w:rPr>
              <w:t>0</w:t>
            </w:r>
          </w:p>
          <w:p w14:paraId="77874593" w14:textId="77777777" w:rsidR="00666DD5" w:rsidRDefault="00666DD5" w:rsidP="0038719A">
            <w:pPr>
              <w:rPr>
                <w:rFonts w:ascii="Calibri" w:hAnsi="Calibri"/>
              </w:rPr>
            </w:pPr>
          </w:p>
          <w:p w14:paraId="1B8514DC" w14:textId="77777777" w:rsidR="00666DD5" w:rsidRDefault="00666DD5" w:rsidP="0038719A">
            <w:pPr>
              <w:rPr>
                <w:rFonts w:ascii="Calibri" w:hAnsi="Calibri"/>
              </w:rPr>
            </w:pPr>
          </w:p>
          <w:p w14:paraId="0BCCB451" w14:textId="71CE71C5" w:rsidR="00966666" w:rsidRPr="0038719A" w:rsidRDefault="00966666" w:rsidP="0038719A">
            <w:pPr>
              <w:rPr>
                <w:rFonts w:ascii="Calibri" w:hAnsi="Calibri"/>
              </w:rPr>
            </w:pPr>
          </w:p>
        </w:tc>
      </w:tr>
      <w:tr w:rsidR="006E176E" w:rsidRPr="0038719A" w14:paraId="28E93C2B" w14:textId="77777777" w:rsidTr="008A68EE">
        <w:trPr>
          <w:trHeight w:val="1322"/>
        </w:trPr>
        <w:tc>
          <w:tcPr>
            <w:tcW w:w="1535" w:type="dxa"/>
          </w:tcPr>
          <w:p w14:paraId="542F1856" w14:textId="77777777" w:rsidR="006E176E" w:rsidRDefault="006E176E" w:rsidP="0038719A">
            <w:pPr>
              <w:rPr>
                <w:rFonts w:ascii="Calibri" w:hAnsi="Calibri"/>
              </w:rPr>
            </w:pPr>
          </w:p>
        </w:tc>
        <w:tc>
          <w:tcPr>
            <w:tcW w:w="2389" w:type="dxa"/>
          </w:tcPr>
          <w:p w14:paraId="2DC583C5" w14:textId="0347BA9B" w:rsidR="006E176E" w:rsidRPr="0038719A" w:rsidRDefault="006E176E" w:rsidP="0038719A">
            <w:pPr>
              <w:rPr>
                <w:rFonts w:ascii="Calibri" w:hAnsi="Calibri"/>
              </w:rPr>
            </w:pPr>
            <w:r w:rsidRPr="0038719A">
              <w:rPr>
                <w:rFonts w:ascii="Calibri" w:hAnsi="Calibri"/>
              </w:rPr>
              <w:t>Read course introduction and view welcome video</w:t>
            </w:r>
          </w:p>
        </w:tc>
        <w:tc>
          <w:tcPr>
            <w:tcW w:w="2458" w:type="dxa"/>
          </w:tcPr>
          <w:p w14:paraId="0D5CDEF5" w14:textId="77777777" w:rsidR="006E176E" w:rsidRPr="0038719A" w:rsidRDefault="006E176E" w:rsidP="0038719A">
            <w:pPr>
              <w:rPr>
                <w:rFonts w:ascii="Calibri" w:hAnsi="Calibri"/>
              </w:rPr>
            </w:pPr>
          </w:p>
        </w:tc>
        <w:tc>
          <w:tcPr>
            <w:tcW w:w="2321" w:type="dxa"/>
          </w:tcPr>
          <w:p w14:paraId="3EE20DEF" w14:textId="77777777" w:rsidR="006E176E" w:rsidRPr="0038719A" w:rsidRDefault="006E176E" w:rsidP="0038719A">
            <w:pPr>
              <w:rPr>
                <w:rFonts w:ascii="Calibri" w:hAnsi="Calibri"/>
              </w:rPr>
            </w:pPr>
          </w:p>
        </w:tc>
        <w:tc>
          <w:tcPr>
            <w:tcW w:w="1345" w:type="dxa"/>
          </w:tcPr>
          <w:p w14:paraId="013D54C2" w14:textId="17EF8BE1" w:rsidR="006E176E" w:rsidRDefault="006E176E" w:rsidP="0038719A">
            <w:pPr>
              <w:rPr>
                <w:rFonts w:ascii="Calibri" w:hAnsi="Calibri"/>
              </w:rPr>
            </w:pPr>
            <w:r>
              <w:rPr>
                <w:rFonts w:ascii="Calibri" w:hAnsi="Calibri"/>
              </w:rPr>
              <w:t>120</w:t>
            </w:r>
          </w:p>
        </w:tc>
      </w:tr>
      <w:tr w:rsidR="007177C7" w:rsidRPr="0038719A" w14:paraId="64EF662C" w14:textId="77777777" w:rsidTr="008A68EE">
        <w:trPr>
          <w:trHeight w:val="629"/>
        </w:trPr>
        <w:tc>
          <w:tcPr>
            <w:tcW w:w="1535" w:type="dxa"/>
          </w:tcPr>
          <w:p w14:paraId="0C85CBBF" w14:textId="77777777" w:rsidR="007177C7" w:rsidRPr="0038719A" w:rsidRDefault="007177C7" w:rsidP="0038719A">
            <w:pPr>
              <w:rPr>
                <w:rFonts w:ascii="Calibri" w:hAnsi="Calibri"/>
              </w:rPr>
            </w:pPr>
          </w:p>
        </w:tc>
        <w:tc>
          <w:tcPr>
            <w:tcW w:w="2389" w:type="dxa"/>
          </w:tcPr>
          <w:p w14:paraId="03E61F47" w14:textId="77777777" w:rsidR="007177C7" w:rsidRPr="0038719A" w:rsidRDefault="007177C7" w:rsidP="0038719A">
            <w:pPr>
              <w:rPr>
                <w:rFonts w:ascii="Calibri" w:hAnsi="Calibri"/>
              </w:rPr>
            </w:pPr>
          </w:p>
        </w:tc>
        <w:tc>
          <w:tcPr>
            <w:tcW w:w="2458" w:type="dxa"/>
          </w:tcPr>
          <w:p w14:paraId="2E4AA5CF" w14:textId="5BBFF094" w:rsidR="007745F5" w:rsidRPr="0038719A" w:rsidRDefault="004D1759" w:rsidP="0038719A">
            <w:pPr>
              <w:rPr>
                <w:rFonts w:ascii="Calibri" w:hAnsi="Calibri"/>
              </w:rPr>
            </w:pPr>
            <w:r>
              <w:rPr>
                <w:rFonts w:ascii="Calibri" w:hAnsi="Calibri"/>
              </w:rPr>
              <w:t>Discussion board post: S</w:t>
            </w:r>
            <w:r w:rsidR="007177C7" w:rsidRPr="0038719A">
              <w:rPr>
                <w:rFonts w:ascii="Calibri" w:hAnsi="Calibri"/>
              </w:rPr>
              <w:t>tudent introduction</w:t>
            </w:r>
            <w:r w:rsidR="003A5E9A">
              <w:rPr>
                <w:rFonts w:ascii="Calibri" w:hAnsi="Calibri"/>
              </w:rPr>
              <w:t>s</w:t>
            </w:r>
            <w:r w:rsidR="007177C7" w:rsidRPr="0038719A">
              <w:rPr>
                <w:rFonts w:ascii="Calibri" w:hAnsi="Calibri"/>
              </w:rPr>
              <w:t xml:space="preserve"> </w:t>
            </w:r>
          </w:p>
        </w:tc>
        <w:tc>
          <w:tcPr>
            <w:tcW w:w="2321" w:type="dxa"/>
          </w:tcPr>
          <w:p w14:paraId="00C7C6D4" w14:textId="68506606" w:rsidR="007177C7" w:rsidRPr="0038719A" w:rsidRDefault="00416254" w:rsidP="0038719A">
            <w:pPr>
              <w:rPr>
                <w:rFonts w:ascii="Calibri" w:hAnsi="Calibri"/>
              </w:rPr>
            </w:pPr>
            <w:r>
              <w:rPr>
                <w:rFonts w:ascii="Calibri" w:hAnsi="Calibri"/>
              </w:rPr>
              <w:t>Tuesday, Jan. 2</w:t>
            </w:r>
          </w:p>
        </w:tc>
        <w:tc>
          <w:tcPr>
            <w:tcW w:w="1345" w:type="dxa"/>
          </w:tcPr>
          <w:p w14:paraId="7D40959D" w14:textId="177924DD" w:rsidR="007177C7" w:rsidRDefault="0033710D" w:rsidP="0038719A">
            <w:pPr>
              <w:rPr>
                <w:rFonts w:ascii="Calibri" w:hAnsi="Calibri"/>
              </w:rPr>
            </w:pPr>
            <w:r>
              <w:rPr>
                <w:rFonts w:ascii="Calibri" w:hAnsi="Calibri"/>
              </w:rPr>
              <w:t>90</w:t>
            </w:r>
          </w:p>
          <w:p w14:paraId="0B235137" w14:textId="2FBC095D" w:rsidR="007745F5" w:rsidRPr="0038719A" w:rsidRDefault="007745F5" w:rsidP="0038719A">
            <w:pPr>
              <w:rPr>
                <w:rFonts w:ascii="Calibri" w:hAnsi="Calibri"/>
              </w:rPr>
            </w:pPr>
          </w:p>
        </w:tc>
      </w:tr>
      <w:tr w:rsidR="006E176E" w:rsidRPr="0038719A" w14:paraId="5F1D3C93" w14:textId="77777777" w:rsidTr="008A68EE">
        <w:trPr>
          <w:trHeight w:val="629"/>
        </w:trPr>
        <w:tc>
          <w:tcPr>
            <w:tcW w:w="1535" w:type="dxa"/>
          </w:tcPr>
          <w:p w14:paraId="2EFF5B8C" w14:textId="77777777" w:rsidR="006E176E" w:rsidRPr="0038719A" w:rsidRDefault="006E176E" w:rsidP="0038719A">
            <w:pPr>
              <w:rPr>
                <w:rFonts w:ascii="Calibri" w:hAnsi="Calibri"/>
              </w:rPr>
            </w:pPr>
          </w:p>
        </w:tc>
        <w:tc>
          <w:tcPr>
            <w:tcW w:w="2389" w:type="dxa"/>
          </w:tcPr>
          <w:p w14:paraId="1567DD8F" w14:textId="77777777" w:rsidR="006E176E" w:rsidRPr="0038719A" w:rsidRDefault="006E176E" w:rsidP="0038719A">
            <w:pPr>
              <w:rPr>
                <w:rFonts w:ascii="Calibri" w:hAnsi="Calibri"/>
              </w:rPr>
            </w:pPr>
          </w:p>
        </w:tc>
        <w:tc>
          <w:tcPr>
            <w:tcW w:w="2458" w:type="dxa"/>
          </w:tcPr>
          <w:p w14:paraId="4CAB664E" w14:textId="229E58A9" w:rsidR="006E176E" w:rsidRDefault="006E176E" w:rsidP="006E176E">
            <w:pPr>
              <w:rPr>
                <w:rFonts w:ascii="Calibri" w:hAnsi="Calibri"/>
              </w:rPr>
            </w:pPr>
            <w:r w:rsidRPr="0038719A">
              <w:rPr>
                <w:rFonts w:ascii="Calibri" w:hAnsi="Calibri"/>
              </w:rPr>
              <w:t xml:space="preserve">Syllabus </w:t>
            </w:r>
            <w:r>
              <w:rPr>
                <w:rFonts w:ascii="Calibri" w:hAnsi="Calibri"/>
              </w:rPr>
              <w:t xml:space="preserve">and document </w:t>
            </w:r>
            <w:r w:rsidRPr="0038719A">
              <w:rPr>
                <w:rFonts w:ascii="Calibri" w:hAnsi="Calibri"/>
              </w:rPr>
              <w:t>quiz</w:t>
            </w:r>
          </w:p>
        </w:tc>
        <w:tc>
          <w:tcPr>
            <w:tcW w:w="2321" w:type="dxa"/>
          </w:tcPr>
          <w:p w14:paraId="66809061" w14:textId="5BD60423" w:rsidR="006E176E" w:rsidRDefault="006E176E" w:rsidP="0038719A">
            <w:pPr>
              <w:rPr>
                <w:rFonts w:ascii="Calibri" w:hAnsi="Calibri"/>
              </w:rPr>
            </w:pPr>
            <w:r>
              <w:rPr>
                <w:rFonts w:ascii="Calibri" w:hAnsi="Calibri"/>
              </w:rPr>
              <w:t>Tuesday, Jan. 2</w:t>
            </w:r>
          </w:p>
        </w:tc>
        <w:tc>
          <w:tcPr>
            <w:tcW w:w="1345" w:type="dxa"/>
          </w:tcPr>
          <w:p w14:paraId="6D2FD578" w14:textId="566F4190" w:rsidR="006E176E" w:rsidRDefault="002B7266" w:rsidP="0038719A">
            <w:pPr>
              <w:rPr>
                <w:rFonts w:ascii="Calibri" w:hAnsi="Calibri"/>
              </w:rPr>
            </w:pPr>
            <w:r>
              <w:rPr>
                <w:rFonts w:ascii="Calibri" w:hAnsi="Calibri"/>
              </w:rPr>
              <w:t>9</w:t>
            </w:r>
            <w:r w:rsidR="004255EF">
              <w:rPr>
                <w:rFonts w:ascii="Calibri" w:hAnsi="Calibri"/>
              </w:rPr>
              <w:t>0</w:t>
            </w:r>
          </w:p>
        </w:tc>
      </w:tr>
      <w:tr w:rsidR="00943DAD" w:rsidRPr="0038719A" w14:paraId="26BE4B02" w14:textId="77777777" w:rsidTr="008A68EE">
        <w:trPr>
          <w:trHeight w:val="1151"/>
        </w:trPr>
        <w:tc>
          <w:tcPr>
            <w:tcW w:w="1535" w:type="dxa"/>
          </w:tcPr>
          <w:p w14:paraId="11F4264F" w14:textId="77777777" w:rsidR="00943DAD" w:rsidRPr="0038719A" w:rsidRDefault="00943DAD" w:rsidP="0038719A">
            <w:pPr>
              <w:rPr>
                <w:rFonts w:ascii="Calibri" w:hAnsi="Calibri"/>
              </w:rPr>
            </w:pPr>
          </w:p>
        </w:tc>
        <w:tc>
          <w:tcPr>
            <w:tcW w:w="2389" w:type="dxa"/>
          </w:tcPr>
          <w:p w14:paraId="5E6E6B94" w14:textId="754C635B" w:rsidR="00943DAD" w:rsidRPr="0038719A" w:rsidRDefault="00666DD5" w:rsidP="00E03CA1">
            <w:pPr>
              <w:rPr>
                <w:rFonts w:ascii="Calibri" w:hAnsi="Calibri"/>
              </w:rPr>
            </w:pPr>
            <w:r w:rsidRPr="0038719A">
              <w:rPr>
                <w:rFonts w:ascii="Calibri" w:hAnsi="Calibri"/>
              </w:rPr>
              <w:t xml:space="preserve">Review Questions </w:t>
            </w:r>
            <w:r w:rsidR="008C0E26">
              <w:rPr>
                <w:rFonts w:ascii="Calibri" w:hAnsi="Calibri"/>
              </w:rPr>
              <w:t>A</w:t>
            </w:r>
            <w:r w:rsidRPr="0038719A">
              <w:rPr>
                <w:rFonts w:ascii="Calibri" w:hAnsi="Calibri"/>
              </w:rPr>
              <w:t xml:space="preserve">bout the </w:t>
            </w:r>
            <w:r w:rsidR="008C0E26">
              <w:rPr>
                <w:rFonts w:ascii="Calibri" w:hAnsi="Calibri"/>
              </w:rPr>
              <w:t>C</w:t>
            </w:r>
            <w:r w:rsidRPr="0038719A">
              <w:rPr>
                <w:rFonts w:ascii="Calibri" w:hAnsi="Calibri"/>
              </w:rPr>
              <w:t>ourse</w:t>
            </w:r>
          </w:p>
        </w:tc>
        <w:tc>
          <w:tcPr>
            <w:tcW w:w="2458" w:type="dxa"/>
          </w:tcPr>
          <w:p w14:paraId="4D220686" w14:textId="77777777" w:rsidR="00943DAD" w:rsidRPr="0038719A" w:rsidRDefault="00943DAD" w:rsidP="0038719A">
            <w:pPr>
              <w:rPr>
                <w:rFonts w:ascii="Calibri" w:hAnsi="Calibri"/>
              </w:rPr>
            </w:pPr>
          </w:p>
        </w:tc>
        <w:tc>
          <w:tcPr>
            <w:tcW w:w="2321" w:type="dxa"/>
          </w:tcPr>
          <w:p w14:paraId="2D6122E4" w14:textId="62FC558B" w:rsidR="00943DAD" w:rsidRPr="0038719A" w:rsidRDefault="00943DAD" w:rsidP="0038719A">
            <w:pPr>
              <w:rPr>
                <w:rFonts w:ascii="Calibri" w:hAnsi="Calibri"/>
              </w:rPr>
            </w:pPr>
          </w:p>
        </w:tc>
        <w:tc>
          <w:tcPr>
            <w:tcW w:w="1345" w:type="dxa"/>
          </w:tcPr>
          <w:p w14:paraId="02844100" w14:textId="484FAA66" w:rsidR="00943DAD" w:rsidRPr="0038719A" w:rsidRDefault="0033710D" w:rsidP="0038719A">
            <w:pPr>
              <w:rPr>
                <w:rFonts w:ascii="Calibri" w:hAnsi="Calibri"/>
              </w:rPr>
            </w:pPr>
            <w:r>
              <w:rPr>
                <w:rFonts w:ascii="Calibri" w:hAnsi="Calibri"/>
              </w:rPr>
              <w:t>90</w:t>
            </w:r>
          </w:p>
        </w:tc>
      </w:tr>
      <w:tr w:rsidR="00E03CA1" w:rsidRPr="0038719A" w14:paraId="0CA96566" w14:textId="77777777" w:rsidTr="008A68EE">
        <w:trPr>
          <w:trHeight w:val="1151"/>
        </w:trPr>
        <w:tc>
          <w:tcPr>
            <w:tcW w:w="1535" w:type="dxa"/>
          </w:tcPr>
          <w:p w14:paraId="62C5C9B9" w14:textId="77777777" w:rsidR="00E03CA1" w:rsidRPr="0038719A" w:rsidRDefault="00E03CA1" w:rsidP="0038719A">
            <w:pPr>
              <w:rPr>
                <w:rFonts w:ascii="Calibri" w:hAnsi="Calibri"/>
              </w:rPr>
            </w:pPr>
          </w:p>
        </w:tc>
        <w:tc>
          <w:tcPr>
            <w:tcW w:w="2389" w:type="dxa"/>
          </w:tcPr>
          <w:p w14:paraId="58D89F8A" w14:textId="77777777" w:rsidR="00E03CA1" w:rsidRPr="0038719A" w:rsidRDefault="00E03CA1" w:rsidP="0038719A">
            <w:pPr>
              <w:rPr>
                <w:rFonts w:ascii="Calibri" w:hAnsi="Calibri"/>
              </w:rPr>
            </w:pPr>
          </w:p>
        </w:tc>
        <w:tc>
          <w:tcPr>
            <w:tcW w:w="2458" w:type="dxa"/>
          </w:tcPr>
          <w:p w14:paraId="096D491A" w14:textId="43996791" w:rsidR="00E03CA1" w:rsidRPr="0038719A" w:rsidRDefault="00E03CA1" w:rsidP="0038719A">
            <w:pPr>
              <w:rPr>
                <w:rFonts w:ascii="Calibri" w:hAnsi="Calibri"/>
              </w:rPr>
            </w:pPr>
            <w:r>
              <w:rPr>
                <w:rFonts w:ascii="Calibri" w:hAnsi="Calibri"/>
              </w:rPr>
              <w:t xml:space="preserve">Discussion board post: Questions </w:t>
            </w:r>
            <w:r w:rsidR="008C0E26">
              <w:rPr>
                <w:rFonts w:ascii="Calibri" w:hAnsi="Calibri"/>
              </w:rPr>
              <w:t>A</w:t>
            </w:r>
            <w:r>
              <w:rPr>
                <w:rFonts w:ascii="Calibri" w:hAnsi="Calibri"/>
              </w:rPr>
              <w:t xml:space="preserve">bout the </w:t>
            </w:r>
            <w:r w:rsidR="008C0E26">
              <w:rPr>
                <w:rFonts w:ascii="Calibri" w:hAnsi="Calibri"/>
              </w:rPr>
              <w:t>C</w:t>
            </w:r>
            <w:r>
              <w:rPr>
                <w:rFonts w:ascii="Calibri" w:hAnsi="Calibri"/>
              </w:rPr>
              <w:t>ourse</w:t>
            </w:r>
          </w:p>
        </w:tc>
        <w:tc>
          <w:tcPr>
            <w:tcW w:w="2321" w:type="dxa"/>
          </w:tcPr>
          <w:p w14:paraId="409A275D" w14:textId="2BB34189" w:rsidR="00E03CA1" w:rsidRPr="0038719A" w:rsidRDefault="00A05DAF" w:rsidP="0038719A">
            <w:pPr>
              <w:rPr>
                <w:rFonts w:ascii="Calibri" w:hAnsi="Calibri"/>
              </w:rPr>
            </w:pPr>
            <w:r>
              <w:rPr>
                <w:rFonts w:ascii="Calibri" w:hAnsi="Calibri"/>
              </w:rPr>
              <w:t xml:space="preserve">Wednesday, Jan. 3 </w:t>
            </w:r>
          </w:p>
        </w:tc>
        <w:tc>
          <w:tcPr>
            <w:tcW w:w="1345" w:type="dxa"/>
          </w:tcPr>
          <w:p w14:paraId="74E4E81C" w14:textId="10AF9DC7" w:rsidR="00E03CA1" w:rsidRPr="0038719A" w:rsidRDefault="0033710D" w:rsidP="0038719A">
            <w:pPr>
              <w:rPr>
                <w:rFonts w:ascii="Calibri" w:hAnsi="Calibri"/>
              </w:rPr>
            </w:pPr>
            <w:r>
              <w:rPr>
                <w:rFonts w:ascii="Calibri" w:hAnsi="Calibri"/>
              </w:rPr>
              <w:t>90</w:t>
            </w:r>
          </w:p>
        </w:tc>
      </w:tr>
      <w:tr w:rsidR="007177C7" w:rsidRPr="0038719A" w14:paraId="357A62E8" w14:textId="77777777" w:rsidTr="008A68EE">
        <w:trPr>
          <w:trHeight w:val="1151"/>
        </w:trPr>
        <w:tc>
          <w:tcPr>
            <w:tcW w:w="1535" w:type="dxa"/>
          </w:tcPr>
          <w:p w14:paraId="675B9BC7" w14:textId="290A4538" w:rsidR="007177C7" w:rsidRPr="0038719A" w:rsidRDefault="007177C7" w:rsidP="0038719A">
            <w:pPr>
              <w:rPr>
                <w:rFonts w:ascii="Calibri" w:hAnsi="Calibri"/>
              </w:rPr>
            </w:pPr>
          </w:p>
        </w:tc>
        <w:tc>
          <w:tcPr>
            <w:tcW w:w="2389" w:type="dxa"/>
          </w:tcPr>
          <w:p w14:paraId="40742132" w14:textId="6D354BB1" w:rsidR="007177C7" w:rsidRPr="0038719A" w:rsidRDefault="008E6FAA" w:rsidP="0038719A">
            <w:pPr>
              <w:rPr>
                <w:rFonts w:ascii="Calibri" w:hAnsi="Calibri"/>
              </w:rPr>
            </w:pPr>
            <w:r>
              <w:rPr>
                <w:rFonts w:ascii="Calibri" w:hAnsi="Calibri"/>
              </w:rPr>
              <w:t>View PowerPoint Lecture</w:t>
            </w:r>
            <w:r w:rsidR="00666DD5">
              <w:rPr>
                <w:rFonts w:ascii="Calibri" w:hAnsi="Calibri"/>
              </w:rPr>
              <w:t>: Organization analysis</w:t>
            </w:r>
          </w:p>
        </w:tc>
        <w:tc>
          <w:tcPr>
            <w:tcW w:w="2458" w:type="dxa"/>
          </w:tcPr>
          <w:p w14:paraId="422A5753" w14:textId="77777777" w:rsidR="007177C7" w:rsidRPr="0038719A" w:rsidRDefault="007177C7" w:rsidP="0038719A">
            <w:pPr>
              <w:rPr>
                <w:rFonts w:ascii="Calibri" w:hAnsi="Calibri"/>
              </w:rPr>
            </w:pPr>
          </w:p>
        </w:tc>
        <w:tc>
          <w:tcPr>
            <w:tcW w:w="2321" w:type="dxa"/>
          </w:tcPr>
          <w:p w14:paraId="6D64F506" w14:textId="77777777" w:rsidR="007177C7" w:rsidRPr="0038719A" w:rsidRDefault="007177C7" w:rsidP="0038719A">
            <w:pPr>
              <w:rPr>
                <w:rFonts w:ascii="Calibri" w:hAnsi="Calibri"/>
              </w:rPr>
            </w:pPr>
          </w:p>
        </w:tc>
        <w:tc>
          <w:tcPr>
            <w:tcW w:w="1345" w:type="dxa"/>
          </w:tcPr>
          <w:p w14:paraId="08B99F34" w14:textId="2E006369" w:rsidR="007177C7" w:rsidRPr="0038719A" w:rsidRDefault="0033710D" w:rsidP="0038719A">
            <w:pPr>
              <w:rPr>
                <w:rFonts w:ascii="Calibri" w:hAnsi="Calibri"/>
              </w:rPr>
            </w:pPr>
            <w:r>
              <w:rPr>
                <w:rFonts w:ascii="Calibri" w:hAnsi="Calibri"/>
              </w:rPr>
              <w:t>90</w:t>
            </w:r>
          </w:p>
        </w:tc>
      </w:tr>
      <w:tr w:rsidR="00CE2B5E" w:rsidRPr="0038719A" w14:paraId="43160466" w14:textId="77777777" w:rsidTr="008A68EE">
        <w:trPr>
          <w:trHeight w:val="647"/>
        </w:trPr>
        <w:tc>
          <w:tcPr>
            <w:tcW w:w="1535" w:type="dxa"/>
          </w:tcPr>
          <w:p w14:paraId="6439BFEA" w14:textId="77777777" w:rsidR="00966666" w:rsidRPr="0038719A" w:rsidRDefault="00966666" w:rsidP="0038719A">
            <w:pPr>
              <w:rPr>
                <w:rFonts w:ascii="Calibri" w:hAnsi="Calibri"/>
              </w:rPr>
            </w:pPr>
          </w:p>
        </w:tc>
        <w:tc>
          <w:tcPr>
            <w:tcW w:w="2389" w:type="dxa"/>
          </w:tcPr>
          <w:p w14:paraId="01E2CB85" w14:textId="6F26FAA4" w:rsidR="00732CB2" w:rsidRDefault="00666DD5" w:rsidP="0038719A">
            <w:pPr>
              <w:rPr>
                <w:rFonts w:ascii="Calibri" w:hAnsi="Calibri"/>
              </w:rPr>
            </w:pPr>
            <w:r w:rsidRPr="0038719A">
              <w:rPr>
                <w:rFonts w:ascii="Calibri" w:hAnsi="Calibri"/>
              </w:rPr>
              <w:t>Read Kinzey chapter 1</w:t>
            </w:r>
          </w:p>
          <w:p w14:paraId="1684654D" w14:textId="74A65DA4" w:rsidR="00966666" w:rsidRPr="0038719A" w:rsidRDefault="00666DD5" w:rsidP="0038719A">
            <w:pPr>
              <w:rPr>
                <w:rFonts w:ascii="Calibri" w:hAnsi="Calibri"/>
              </w:rPr>
            </w:pPr>
            <w:r w:rsidRPr="0038719A">
              <w:rPr>
                <w:rFonts w:ascii="Calibri" w:hAnsi="Calibri"/>
              </w:rPr>
              <w:t>Mansfield chapter 1</w:t>
            </w:r>
          </w:p>
        </w:tc>
        <w:tc>
          <w:tcPr>
            <w:tcW w:w="2458" w:type="dxa"/>
          </w:tcPr>
          <w:p w14:paraId="702F0706" w14:textId="27E1C2AB" w:rsidR="007177C7" w:rsidRPr="0038719A" w:rsidRDefault="007177C7" w:rsidP="0038719A">
            <w:pPr>
              <w:rPr>
                <w:rFonts w:ascii="Calibri" w:hAnsi="Calibri"/>
              </w:rPr>
            </w:pPr>
          </w:p>
        </w:tc>
        <w:tc>
          <w:tcPr>
            <w:tcW w:w="2321" w:type="dxa"/>
          </w:tcPr>
          <w:p w14:paraId="572D5907" w14:textId="46E0627D" w:rsidR="00966666" w:rsidRPr="0038719A" w:rsidRDefault="00966666" w:rsidP="00F73DF5">
            <w:pPr>
              <w:rPr>
                <w:rFonts w:ascii="Calibri" w:hAnsi="Calibri"/>
              </w:rPr>
            </w:pPr>
          </w:p>
        </w:tc>
        <w:tc>
          <w:tcPr>
            <w:tcW w:w="1345" w:type="dxa"/>
          </w:tcPr>
          <w:p w14:paraId="01BD5875" w14:textId="26E384C1" w:rsidR="00966666" w:rsidRPr="0038719A" w:rsidRDefault="00666DD5" w:rsidP="0038719A">
            <w:pPr>
              <w:rPr>
                <w:rFonts w:ascii="Calibri" w:hAnsi="Calibri"/>
              </w:rPr>
            </w:pPr>
            <w:r>
              <w:rPr>
                <w:rFonts w:ascii="Calibri" w:hAnsi="Calibri"/>
              </w:rPr>
              <w:t>120</w:t>
            </w:r>
          </w:p>
        </w:tc>
      </w:tr>
      <w:tr w:rsidR="003A5E9A" w:rsidRPr="0038719A" w14:paraId="17033C7F" w14:textId="77777777" w:rsidTr="008A68EE">
        <w:tc>
          <w:tcPr>
            <w:tcW w:w="1535" w:type="dxa"/>
          </w:tcPr>
          <w:p w14:paraId="6B9CCF16" w14:textId="77777777" w:rsidR="003A5E9A" w:rsidRPr="0038719A" w:rsidRDefault="003A5E9A" w:rsidP="0038719A">
            <w:pPr>
              <w:rPr>
                <w:rFonts w:ascii="Calibri" w:hAnsi="Calibri"/>
              </w:rPr>
            </w:pPr>
          </w:p>
        </w:tc>
        <w:tc>
          <w:tcPr>
            <w:tcW w:w="2389" w:type="dxa"/>
          </w:tcPr>
          <w:p w14:paraId="79C17C92" w14:textId="77777777" w:rsidR="003A5E9A" w:rsidRPr="0038719A" w:rsidRDefault="003A5E9A" w:rsidP="0038719A">
            <w:pPr>
              <w:rPr>
                <w:rFonts w:ascii="Calibri" w:hAnsi="Calibri"/>
              </w:rPr>
            </w:pPr>
          </w:p>
        </w:tc>
        <w:tc>
          <w:tcPr>
            <w:tcW w:w="2458" w:type="dxa"/>
          </w:tcPr>
          <w:p w14:paraId="0ED4D75E" w14:textId="723498C5" w:rsidR="003A5E9A" w:rsidRPr="0038719A" w:rsidRDefault="003A5E9A" w:rsidP="004E59EB">
            <w:pPr>
              <w:rPr>
                <w:rFonts w:ascii="Calibri" w:hAnsi="Calibri"/>
              </w:rPr>
            </w:pPr>
            <w:r>
              <w:rPr>
                <w:rFonts w:ascii="Calibri" w:hAnsi="Calibri"/>
              </w:rPr>
              <w:t xml:space="preserve">Definitions assignment </w:t>
            </w:r>
          </w:p>
        </w:tc>
        <w:tc>
          <w:tcPr>
            <w:tcW w:w="2321" w:type="dxa"/>
          </w:tcPr>
          <w:p w14:paraId="1656DB09" w14:textId="16E5FACA" w:rsidR="003A5E9A" w:rsidRPr="0038719A" w:rsidRDefault="00A05DAF" w:rsidP="0038719A">
            <w:pPr>
              <w:rPr>
                <w:rFonts w:ascii="Calibri" w:hAnsi="Calibri"/>
              </w:rPr>
            </w:pPr>
            <w:r>
              <w:rPr>
                <w:rFonts w:ascii="Calibri" w:hAnsi="Calibri"/>
              </w:rPr>
              <w:t>Wednesday, Jan. 3</w:t>
            </w:r>
          </w:p>
        </w:tc>
        <w:tc>
          <w:tcPr>
            <w:tcW w:w="1345" w:type="dxa"/>
          </w:tcPr>
          <w:p w14:paraId="1D1DB05A" w14:textId="5E0CD4B1" w:rsidR="003A5E9A" w:rsidRDefault="0087434F" w:rsidP="0038719A">
            <w:pPr>
              <w:rPr>
                <w:rFonts w:ascii="Calibri" w:hAnsi="Calibri"/>
              </w:rPr>
            </w:pPr>
            <w:r>
              <w:rPr>
                <w:rFonts w:ascii="Calibri" w:hAnsi="Calibri"/>
              </w:rPr>
              <w:t>90</w:t>
            </w:r>
          </w:p>
        </w:tc>
      </w:tr>
      <w:tr w:rsidR="00CE2B5E" w:rsidRPr="0038719A" w14:paraId="3E80DB8E" w14:textId="77777777" w:rsidTr="008A68EE">
        <w:tc>
          <w:tcPr>
            <w:tcW w:w="1535" w:type="dxa"/>
          </w:tcPr>
          <w:p w14:paraId="3EB39A31" w14:textId="070B60BD" w:rsidR="00966666" w:rsidRPr="0038719A" w:rsidRDefault="00966666" w:rsidP="0038719A">
            <w:pPr>
              <w:rPr>
                <w:rFonts w:ascii="Calibri" w:hAnsi="Calibri"/>
              </w:rPr>
            </w:pPr>
          </w:p>
        </w:tc>
        <w:tc>
          <w:tcPr>
            <w:tcW w:w="2389" w:type="dxa"/>
          </w:tcPr>
          <w:p w14:paraId="0B2F1B2D" w14:textId="49C6014C" w:rsidR="00966666" w:rsidRPr="0038719A" w:rsidRDefault="00966666" w:rsidP="0038719A">
            <w:pPr>
              <w:rPr>
                <w:rFonts w:ascii="Calibri" w:hAnsi="Calibri"/>
              </w:rPr>
            </w:pPr>
          </w:p>
        </w:tc>
        <w:tc>
          <w:tcPr>
            <w:tcW w:w="2458" w:type="dxa"/>
          </w:tcPr>
          <w:p w14:paraId="29324ADE" w14:textId="0C772AD7" w:rsidR="00966666" w:rsidRPr="0038719A" w:rsidRDefault="008E6FAA" w:rsidP="004E59EB">
            <w:pPr>
              <w:rPr>
                <w:rFonts w:ascii="Calibri" w:hAnsi="Calibri"/>
              </w:rPr>
            </w:pPr>
            <w:r>
              <w:rPr>
                <w:rFonts w:ascii="Calibri" w:hAnsi="Calibri"/>
              </w:rPr>
              <w:t xml:space="preserve">Organization review assignment </w:t>
            </w:r>
          </w:p>
        </w:tc>
        <w:tc>
          <w:tcPr>
            <w:tcW w:w="2321" w:type="dxa"/>
          </w:tcPr>
          <w:p w14:paraId="096EDF00" w14:textId="2CC8795C" w:rsidR="00966666" w:rsidRPr="0038719A" w:rsidRDefault="00A05DAF" w:rsidP="0038719A">
            <w:pPr>
              <w:rPr>
                <w:rFonts w:ascii="Calibri" w:hAnsi="Calibri"/>
              </w:rPr>
            </w:pPr>
            <w:r>
              <w:rPr>
                <w:rFonts w:ascii="Calibri" w:hAnsi="Calibri"/>
              </w:rPr>
              <w:t>Thursday, Jan. 4</w:t>
            </w:r>
          </w:p>
        </w:tc>
        <w:tc>
          <w:tcPr>
            <w:tcW w:w="1345" w:type="dxa"/>
          </w:tcPr>
          <w:p w14:paraId="7D6DA6E3" w14:textId="2D486D6F" w:rsidR="00966666" w:rsidRPr="0038719A" w:rsidRDefault="0087434F" w:rsidP="0038719A">
            <w:pPr>
              <w:rPr>
                <w:rFonts w:ascii="Calibri" w:hAnsi="Calibri"/>
              </w:rPr>
            </w:pPr>
            <w:r>
              <w:rPr>
                <w:rFonts w:ascii="Calibri" w:hAnsi="Calibri"/>
              </w:rPr>
              <w:t>90</w:t>
            </w:r>
          </w:p>
        </w:tc>
      </w:tr>
      <w:tr w:rsidR="0087434F" w:rsidRPr="0038719A" w14:paraId="587DDBA3" w14:textId="77777777" w:rsidTr="008A68EE">
        <w:tc>
          <w:tcPr>
            <w:tcW w:w="1535" w:type="dxa"/>
          </w:tcPr>
          <w:p w14:paraId="3E0322EA" w14:textId="77777777" w:rsidR="0087434F" w:rsidRPr="0038719A" w:rsidRDefault="0087434F" w:rsidP="0038719A">
            <w:pPr>
              <w:rPr>
                <w:rFonts w:ascii="Calibri" w:hAnsi="Calibri"/>
              </w:rPr>
            </w:pPr>
          </w:p>
        </w:tc>
        <w:tc>
          <w:tcPr>
            <w:tcW w:w="2389" w:type="dxa"/>
          </w:tcPr>
          <w:p w14:paraId="269D7999" w14:textId="77777777" w:rsidR="0087434F" w:rsidRDefault="0087434F" w:rsidP="0087434F">
            <w:pPr>
              <w:rPr>
                <w:rFonts w:ascii="Calibri" w:hAnsi="Calibri"/>
              </w:rPr>
            </w:pPr>
            <w:r w:rsidRPr="0038719A">
              <w:rPr>
                <w:rFonts w:ascii="Calibri" w:hAnsi="Calibri"/>
              </w:rPr>
              <w:t xml:space="preserve">Read </w:t>
            </w:r>
          </w:p>
          <w:p w14:paraId="024EA99E" w14:textId="7A44CCE1" w:rsidR="0087434F" w:rsidRPr="0038719A" w:rsidRDefault="0087434F" w:rsidP="0087434F">
            <w:pPr>
              <w:rPr>
                <w:rFonts w:ascii="Calibri" w:hAnsi="Calibri"/>
              </w:rPr>
            </w:pPr>
            <w:r>
              <w:rPr>
                <w:rFonts w:ascii="Calibri" w:hAnsi="Calibri"/>
              </w:rPr>
              <w:t>Kinzey chapters 2 and 3</w:t>
            </w:r>
          </w:p>
          <w:p w14:paraId="195F42D4" w14:textId="65A95C43" w:rsidR="0087434F" w:rsidRDefault="0087434F" w:rsidP="0087434F">
            <w:pPr>
              <w:rPr>
                <w:rFonts w:ascii="Calibri" w:hAnsi="Calibri"/>
              </w:rPr>
            </w:pPr>
            <w:r>
              <w:rPr>
                <w:rFonts w:ascii="Calibri" w:hAnsi="Calibri"/>
              </w:rPr>
              <w:t>Mansfield chapters 2 and 3</w:t>
            </w:r>
          </w:p>
        </w:tc>
        <w:tc>
          <w:tcPr>
            <w:tcW w:w="2458" w:type="dxa"/>
          </w:tcPr>
          <w:p w14:paraId="76936DFE" w14:textId="77777777" w:rsidR="0087434F" w:rsidRPr="0038719A" w:rsidRDefault="0087434F" w:rsidP="0038719A">
            <w:pPr>
              <w:rPr>
                <w:rFonts w:ascii="Calibri" w:hAnsi="Calibri"/>
              </w:rPr>
            </w:pPr>
          </w:p>
        </w:tc>
        <w:tc>
          <w:tcPr>
            <w:tcW w:w="2321" w:type="dxa"/>
          </w:tcPr>
          <w:p w14:paraId="10EFA535" w14:textId="77777777" w:rsidR="0087434F" w:rsidRDefault="0087434F" w:rsidP="0038719A">
            <w:pPr>
              <w:rPr>
                <w:rFonts w:ascii="Calibri" w:hAnsi="Calibri"/>
              </w:rPr>
            </w:pPr>
          </w:p>
        </w:tc>
        <w:tc>
          <w:tcPr>
            <w:tcW w:w="1345" w:type="dxa"/>
          </w:tcPr>
          <w:p w14:paraId="54A1A683" w14:textId="2D456FE0" w:rsidR="0087434F" w:rsidRDefault="0087434F" w:rsidP="0038719A">
            <w:pPr>
              <w:rPr>
                <w:rFonts w:ascii="Calibri" w:hAnsi="Calibri"/>
              </w:rPr>
            </w:pPr>
            <w:r>
              <w:rPr>
                <w:rFonts w:ascii="Calibri" w:hAnsi="Calibri"/>
              </w:rPr>
              <w:t>180</w:t>
            </w:r>
          </w:p>
        </w:tc>
      </w:tr>
      <w:tr w:rsidR="0087434F" w:rsidRPr="0038719A" w14:paraId="40438DF3" w14:textId="77777777" w:rsidTr="00A11FCB">
        <w:tc>
          <w:tcPr>
            <w:tcW w:w="1535" w:type="dxa"/>
            <w:shd w:val="clear" w:color="auto" w:fill="D9D9D9" w:themeFill="background1" w:themeFillShade="D9"/>
          </w:tcPr>
          <w:p w14:paraId="43E49639" w14:textId="77777777" w:rsidR="0087434F" w:rsidRPr="0038719A" w:rsidRDefault="0087434F" w:rsidP="0038719A">
            <w:pPr>
              <w:rPr>
                <w:rFonts w:ascii="Calibri" w:hAnsi="Calibri"/>
              </w:rPr>
            </w:pPr>
          </w:p>
        </w:tc>
        <w:tc>
          <w:tcPr>
            <w:tcW w:w="2389" w:type="dxa"/>
            <w:shd w:val="clear" w:color="auto" w:fill="D9D9D9" w:themeFill="background1" w:themeFillShade="D9"/>
          </w:tcPr>
          <w:p w14:paraId="3363CFEE" w14:textId="77777777" w:rsidR="0087434F" w:rsidRPr="0038719A" w:rsidRDefault="0087434F" w:rsidP="0087434F">
            <w:pPr>
              <w:rPr>
                <w:rFonts w:ascii="Calibri" w:hAnsi="Calibri"/>
              </w:rPr>
            </w:pPr>
          </w:p>
        </w:tc>
        <w:tc>
          <w:tcPr>
            <w:tcW w:w="2458" w:type="dxa"/>
            <w:shd w:val="clear" w:color="auto" w:fill="D9D9D9" w:themeFill="background1" w:themeFillShade="D9"/>
          </w:tcPr>
          <w:p w14:paraId="172CADA3" w14:textId="77777777" w:rsidR="0087434F" w:rsidRPr="0038719A" w:rsidRDefault="0087434F" w:rsidP="0038719A">
            <w:pPr>
              <w:rPr>
                <w:rFonts w:ascii="Calibri" w:hAnsi="Calibri"/>
              </w:rPr>
            </w:pPr>
          </w:p>
        </w:tc>
        <w:tc>
          <w:tcPr>
            <w:tcW w:w="2321" w:type="dxa"/>
            <w:shd w:val="clear" w:color="auto" w:fill="D9D9D9" w:themeFill="background1" w:themeFillShade="D9"/>
          </w:tcPr>
          <w:p w14:paraId="280E0754" w14:textId="77777777" w:rsidR="0087434F" w:rsidRDefault="0087434F" w:rsidP="0038719A">
            <w:pPr>
              <w:rPr>
                <w:rFonts w:ascii="Calibri" w:hAnsi="Calibri"/>
              </w:rPr>
            </w:pPr>
          </w:p>
        </w:tc>
        <w:tc>
          <w:tcPr>
            <w:tcW w:w="1345" w:type="dxa"/>
            <w:shd w:val="clear" w:color="auto" w:fill="D9D9D9" w:themeFill="background1" w:themeFillShade="D9"/>
          </w:tcPr>
          <w:p w14:paraId="50868317" w14:textId="5B071F7D" w:rsidR="00807B60" w:rsidRPr="00807B60" w:rsidRDefault="00807B60" w:rsidP="00807B60"/>
          <w:p w14:paraId="3D3BF570" w14:textId="3B4FEA4F" w:rsidR="00A11FCB" w:rsidRDefault="0022512C" w:rsidP="00807B60">
            <w:pPr>
              <w:rPr>
                <w:rFonts w:ascii="Calibri" w:hAnsi="Calibri"/>
              </w:rPr>
            </w:pPr>
            <w:r>
              <w:rPr>
                <w:rFonts w:ascii="Calibri" w:hAnsi="Calibri"/>
              </w:rPr>
              <w:t>1170</w:t>
            </w:r>
            <w:r w:rsidR="00807B60">
              <w:rPr>
                <w:rFonts w:ascii="Calibri" w:hAnsi="Calibri"/>
              </w:rPr>
              <w:t xml:space="preserve"> </w:t>
            </w:r>
          </w:p>
        </w:tc>
      </w:tr>
      <w:tr w:rsidR="00624893" w:rsidRPr="0038719A" w14:paraId="62F9686C" w14:textId="77777777" w:rsidTr="008A68EE">
        <w:tc>
          <w:tcPr>
            <w:tcW w:w="1535" w:type="dxa"/>
          </w:tcPr>
          <w:p w14:paraId="0B26592A" w14:textId="0CDED9AF" w:rsidR="00B31ACE" w:rsidRPr="0038719A" w:rsidRDefault="008E6FAA" w:rsidP="0038719A">
            <w:pPr>
              <w:rPr>
                <w:rFonts w:ascii="Calibri" w:hAnsi="Calibri"/>
              </w:rPr>
            </w:pPr>
            <w:r>
              <w:rPr>
                <w:rFonts w:ascii="Calibri" w:hAnsi="Calibri"/>
              </w:rPr>
              <w:t>Module 2</w:t>
            </w:r>
          </w:p>
        </w:tc>
        <w:tc>
          <w:tcPr>
            <w:tcW w:w="2389" w:type="dxa"/>
          </w:tcPr>
          <w:p w14:paraId="593762CB" w14:textId="7E4DF502" w:rsidR="00B31ACE" w:rsidRPr="0038719A" w:rsidRDefault="00666DD5" w:rsidP="00666DD5">
            <w:pPr>
              <w:rPr>
                <w:rFonts w:ascii="Calibri" w:hAnsi="Calibri"/>
              </w:rPr>
            </w:pPr>
            <w:r>
              <w:rPr>
                <w:rFonts w:ascii="Calibri" w:hAnsi="Calibri"/>
              </w:rPr>
              <w:t>View PowerPoint Lecture</w:t>
            </w:r>
            <w:r w:rsidR="003A5E9A">
              <w:rPr>
                <w:rFonts w:ascii="Calibri" w:hAnsi="Calibri"/>
              </w:rPr>
              <w:t xml:space="preserve">: SWOT analysis </w:t>
            </w:r>
          </w:p>
        </w:tc>
        <w:tc>
          <w:tcPr>
            <w:tcW w:w="2458" w:type="dxa"/>
          </w:tcPr>
          <w:p w14:paraId="3CD5EAFA" w14:textId="77777777" w:rsidR="00B31ACE" w:rsidRPr="0038719A" w:rsidRDefault="00B31ACE" w:rsidP="0038719A">
            <w:pPr>
              <w:rPr>
                <w:rFonts w:ascii="Calibri" w:hAnsi="Calibri"/>
              </w:rPr>
            </w:pPr>
          </w:p>
        </w:tc>
        <w:tc>
          <w:tcPr>
            <w:tcW w:w="2321" w:type="dxa"/>
          </w:tcPr>
          <w:p w14:paraId="75A43B81" w14:textId="77777777" w:rsidR="00B31ACE" w:rsidRPr="0038719A" w:rsidRDefault="00B31ACE" w:rsidP="0038719A">
            <w:pPr>
              <w:rPr>
                <w:rFonts w:ascii="Calibri" w:hAnsi="Calibri"/>
              </w:rPr>
            </w:pPr>
          </w:p>
        </w:tc>
        <w:tc>
          <w:tcPr>
            <w:tcW w:w="1345" w:type="dxa"/>
          </w:tcPr>
          <w:p w14:paraId="388BB707" w14:textId="3CB12264" w:rsidR="00B31ACE" w:rsidRPr="0038719A" w:rsidRDefault="001857BF" w:rsidP="0038719A">
            <w:pPr>
              <w:rPr>
                <w:rFonts w:ascii="Calibri" w:hAnsi="Calibri"/>
              </w:rPr>
            </w:pPr>
            <w:r w:rsidRPr="0038719A">
              <w:rPr>
                <w:rFonts w:ascii="Calibri" w:hAnsi="Calibri"/>
              </w:rPr>
              <w:t>90</w:t>
            </w:r>
          </w:p>
        </w:tc>
      </w:tr>
      <w:tr w:rsidR="00D9366B" w:rsidRPr="0038719A" w14:paraId="0A42F19B" w14:textId="77777777" w:rsidTr="008A68EE">
        <w:tc>
          <w:tcPr>
            <w:tcW w:w="1535" w:type="dxa"/>
          </w:tcPr>
          <w:p w14:paraId="6A5A00B0" w14:textId="77777777" w:rsidR="00D9366B" w:rsidRPr="0038719A" w:rsidRDefault="00D9366B" w:rsidP="0038719A">
            <w:pPr>
              <w:rPr>
                <w:rFonts w:ascii="Calibri" w:hAnsi="Calibri"/>
              </w:rPr>
            </w:pPr>
          </w:p>
        </w:tc>
        <w:tc>
          <w:tcPr>
            <w:tcW w:w="2389" w:type="dxa"/>
          </w:tcPr>
          <w:p w14:paraId="19D94A1D" w14:textId="1D5258CE" w:rsidR="00D9366B" w:rsidRPr="0038719A" w:rsidRDefault="00D9366B" w:rsidP="0038719A">
            <w:pPr>
              <w:rPr>
                <w:rFonts w:ascii="Calibri" w:hAnsi="Calibri"/>
              </w:rPr>
            </w:pPr>
          </w:p>
        </w:tc>
        <w:tc>
          <w:tcPr>
            <w:tcW w:w="2458" w:type="dxa"/>
          </w:tcPr>
          <w:p w14:paraId="32913BDD" w14:textId="77777777" w:rsidR="00D9366B" w:rsidRDefault="004E59EB" w:rsidP="0038719A">
            <w:pPr>
              <w:rPr>
                <w:rFonts w:ascii="Calibri" w:hAnsi="Calibri"/>
              </w:rPr>
            </w:pPr>
            <w:r>
              <w:rPr>
                <w:rFonts w:ascii="Calibri" w:hAnsi="Calibri"/>
              </w:rPr>
              <w:t>SWOT</w:t>
            </w:r>
            <w:r w:rsidR="008E6FAA">
              <w:rPr>
                <w:rFonts w:ascii="Calibri" w:hAnsi="Calibri"/>
              </w:rPr>
              <w:t xml:space="preserve"> assignment</w:t>
            </w:r>
          </w:p>
          <w:p w14:paraId="3FFCFCC6" w14:textId="16681808" w:rsidR="00A05DAF" w:rsidRPr="0038719A" w:rsidRDefault="00A05DAF" w:rsidP="0038719A">
            <w:pPr>
              <w:rPr>
                <w:rFonts w:ascii="Calibri" w:hAnsi="Calibri"/>
              </w:rPr>
            </w:pPr>
          </w:p>
        </w:tc>
        <w:tc>
          <w:tcPr>
            <w:tcW w:w="2321" w:type="dxa"/>
          </w:tcPr>
          <w:p w14:paraId="677A0148" w14:textId="08B2554C" w:rsidR="00D9366B" w:rsidRPr="0038719A" w:rsidRDefault="00A05DAF" w:rsidP="0038719A">
            <w:pPr>
              <w:rPr>
                <w:rFonts w:ascii="Calibri" w:hAnsi="Calibri"/>
              </w:rPr>
            </w:pPr>
            <w:r>
              <w:rPr>
                <w:rFonts w:ascii="Calibri" w:hAnsi="Calibri"/>
              </w:rPr>
              <w:t>Thursday, Jan. 4</w:t>
            </w:r>
          </w:p>
        </w:tc>
        <w:tc>
          <w:tcPr>
            <w:tcW w:w="1345" w:type="dxa"/>
          </w:tcPr>
          <w:p w14:paraId="4E9020B0" w14:textId="1A0C6E9D" w:rsidR="00D9366B" w:rsidRPr="0038719A" w:rsidRDefault="0033710D" w:rsidP="0038719A">
            <w:pPr>
              <w:rPr>
                <w:rFonts w:ascii="Calibri" w:hAnsi="Calibri"/>
              </w:rPr>
            </w:pPr>
            <w:r>
              <w:rPr>
                <w:rFonts w:ascii="Calibri" w:hAnsi="Calibri"/>
              </w:rPr>
              <w:t>90</w:t>
            </w:r>
          </w:p>
        </w:tc>
      </w:tr>
      <w:tr w:rsidR="00BD306E" w:rsidRPr="0038719A" w14:paraId="15296857" w14:textId="77777777" w:rsidTr="003A5E9A">
        <w:trPr>
          <w:trHeight w:val="899"/>
        </w:trPr>
        <w:tc>
          <w:tcPr>
            <w:tcW w:w="1535" w:type="dxa"/>
          </w:tcPr>
          <w:p w14:paraId="56D5B955" w14:textId="77777777" w:rsidR="00BD306E" w:rsidRPr="0038719A" w:rsidRDefault="00BD306E" w:rsidP="0038719A">
            <w:pPr>
              <w:rPr>
                <w:rFonts w:ascii="Calibri" w:hAnsi="Calibri"/>
              </w:rPr>
            </w:pPr>
          </w:p>
        </w:tc>
        <w:tc>
          <w:tcPr>
            <w:tcW w:w="2389" w:type="dxa"/>
          </w:tcPr>
          <w:p w14:paraId="6033E737" w14:textId="042304AC" w:rsidR="00BD306E" w:rsidRPr="0038719A" w:rsidRDefault="00BD306E" w:rsidP="0038719A">
            <w:pPr>
              <w:rPr>
                <w:rFonts w:ascii="Calibri" w:hAnsi="Calibri"/>
              </w:rPr>
            </w:pPr>
            <w:r>
              <w:rPr>
                <w:rFonts w:ascii="Calibri" w:hAnsi="Calibri"/>
              </w:rPr>
              <w:t>View PowerPoint Lecture 4: Environmental scan</w:t>
            </w:r>
          </w:p>
        </w:tc>
        <w:tc>
          <w:tcPr>
            <w:tcW w:w="2458" w:type="dxa"/>
          </w:tcPr>
          <w:p w14:paraId="423A140E" w14:textId="77777777" w:rsidR="00BD306E" w:rsidRPr="0038719A" w:rsidRDefault="00BD306E" w:rsidP="0038719A">
            <w:pPr>
              <w:rPr>
                <w:rFonts w:ascii="Calibri" w:hAnsi="Calibri"/>
              </w:rPr>
            </w:pPr>
          </w:p>
        </w:tc>
        <w:tc>
          <w:tcPr>
            <w:tcW w:w="2321" w:type="dxa"/>
          </w:tcPr>
          <w:p w14:paraId="49202637" w14:textId="77777777" w:rsidR="00BD306E" w:rsidRPr="0038719A" w:rsidRDefault="00BD306E" w:rsidP="0038719A">
            <w:pPr>
              <w:rPr>
                <w:rFonts w:ascii="Calibri" w:hAnsi="Calibri"/>
              </w:rPr>
            </w:pPr>
          </w:p>
        </w:tc>
        <w:tc>
          <w:tcPr>
            <w:tcW w:w="1345" w:type="dxa"/>
          </w:tcPr>
          <w:p w14:paraId="7166F09B" w14:textId="0F786E3E" w:rsidR="00BD306E" w:rsidRPr="0038719A" w:rsidRDefault="0036081F" w:rsidP="0038719A">
            <w:pPr>
              <w:rPr>
                <w:rFonts w:ascii="Calibri" w:hAnsi="Calibri"/>
              </w:rPr>
            </w:pPr>
            <w:r>
              <w:rPr>
                <w:rFonts w:ascii="Calibri" w:hAnsi="Calibri"/>
              </w:rPr>
              <w:t>90</w:t>
            </w:r>
          </w:p>
        </w:tc>
      </w:tr>
      <w:tr w:rsidR="003A5E9A" w:rsidRPr="0038719A" w14:paraId="3F024C3B" w14:textId="77777777" w:rsidTr="008A68EE">
        <w:tc>
          <w:tcPr>
            <w:tcW w:w="1535" w:type="dxa"/>
          </w:tcPr>
          <w:p w14:paraId="0EBCC176" w14:textId="77777777" w:rsidR="003A5E9A" w:rsidRPr="0038719A" w:rsidRDefault="003A5E9A" w:rsidP="0038719A">
            <w:pPr>
              <w:rPr>
                <w:rFonts w:ascii="Calibri" w:hAnsi="Calibri"/>
              </w:rPr>
            </w:pPr>
          </w:p>
        </w:tc>
        <w:tc>
          <w:tcPr>
            <w:tcW w:w="2389" w:type="dxa"/>
          </w:tcPr>
          <w:p w14:paraId="7A567A3F" w14:textId="77777777" w:rsidR="003A5E9A" w:rsidRDefault="003A5E9A" w:rsidP="0038719A">
            <w:pPr>
              <w:rPr>
                <w:rFonts w:ascii="Calibri" w:hAnsi="Calibri"/>
              </w:rPr>
            </w:pPr>
          </w:p>
        </w:tc>
        <w:tc>
          <w:tcPr>
            <w:tcW w:w="2458" w:type="dxa"/>
          </w:tcPr>
          <w:p w14:paraId="629CAD6F" w14:textId="7C69D6F6" w:rsidR="003A5E9A" w:rsidRPr="0038719A" w:rsidRDefault="003A5E9A" w:rsidP="0038719A">
            <w:pPr>
              <w:rPr>
                <w:rFonts w:ascii="Calibri" w:hAnsi="Calibri"/>
              </w:rPr>
            </w:pPr>
            <w:r>
              <w:rPr>
                <w:rFonts w:ascii="Calibri" w:hAnsi="Calibri"/>
              </w:rPr>
              <w:t xml:space="preserve">Environmental scan assignment </w:t>
            </w:r>
          </w:p>
        </w:tc>
        <w:tc>
          <w:tcPr>
            <w:tcW w:w="2321" w:type="dxa"/>
          </w:tcPr>
          <w:p w14:paraId="2FB6608E" w14:textId="5C3762E9" w:rsidR="003A5E9A" w:rsidRPr="0038719A" w:rsidRDefault="00A46AC8" w:rsidP="0038719A">
            <w:pPr>
              <w:rPr>
                <w:rFonts w:ascii="Calibri" w:hAnsi="Calibri"/>
              </w:rPr>
            </w:pPr>
            <w:r>
              <w:rPr>
                <w:rFonts w:ascii="Calibri" w:hAnsi="Calibri"/>
              </w:rPr>
              <w:t>Friday</w:t>
            </w:r>
            <w:r w:rsidR="00A05DAF">
              <w:rPr>
                <w:rFonts w:ascii="Calibri" w:hAnsi="Calibri"/>
              </w:rPr>
              <w:t xml:space="preserve">, Jan. </w:t>
            </w:r>
            <w:r>
              <w:rPr>
                <w:rFonts w:ascii="Calibri" w:hAnsi="Calibri"/>
              </w:rPr>
              <w:t>5</w:t>
            </w:r>
          </w:p>
        </w:tc>
        <w:tc>
          <w:tcPr>
            <w:tcW w:w="1345" w:type="dxa"/>
          </w:tcPr>
          <w:p w14:paraId="02A2EA47" w14:textId="19E2F647" w:rsidR="003A5E9A" w:rsidRDefault="0087434F" w:rsidP="0038719A">
            <w:pPr>
              <w:rPr>
                <w:rFonts w:ascii="Calibri" w:hAnsi="Calibri"/>
              </w:rPr>
            </w:pPr>
            <w:r>
              <w:rPr>
                <w:rFonts w:ascii="Calibri" w:hAnsi="Calibri"/>
              </w:rPr>
              <w:t>90</w:t>
            </w:r>
          </w:p>
        </w:tc>
      </w:tr>
      <w:tr w:rsidR="003A5E9A" w:rsidRPr="0038719A" w14:paraId="12381EEB" w14:textId="77777777" w:rsidTr="008E6FAA">
        <w:trPr>
          <w:trHeight w:val="1187"/>
        </w:trPr>
        <w:tc>
          <w:tcPr>
            <w:tcW w:w="1535" w:type="dxa"/>
          </w:tcPr>
          <w:p w14:paraId="2263480A" w14:textId="77777777" w:rsidR="003A5E9A" w:rsidRPr="0038719A" w:rsidRDefault="003A5E9A" w:rsidP="0038719A">
            <w:pPr>
              <w:rPr>
                <w:rFonts w:ascii="Calibri" w:hAnsi="Calibri"/>
              </w:rPr>
            </w:pPr>
          </w:p>
        </w:tc>
        <w:tc>
          <w:tcPr>
            <w:tcW w:w="2389" w:type="dxa"/>
          </w:tcPr>
          <w:p w14:paraId="78927A90" w14:textId="77777777" w:rsidR="008E6FAA" w:rsidRDefault="008E6FAA" w:rsidP="008E6FAA">
            <w:pPr>
              <w:rPr>
                <w:rFonts w:ascii="Calibri" w:hAnsi="Calibri"/>
              </w:rPr>
            </w:pPr>
            <w:r>
              <w:rPr>
                <w:rFonts w:ascii="Calibri" w:hAnsi="Calibri"/>
              </w:rPr>
              <w:t>View PowerPoint lecture: Social Media, part 1</w:t>
            </w:r>
          </w:p>
          <w:p w14:paraId="55CF7C13" w14:textId="77777777" w:rsidR="003A5E9A" w:rsidRDefault="003A5E9A" w:rsidP="0038719A">
            <w:pPr>
              <w:rPr>
                <w:rFonts w:ascii="Calibri" w:hAnsi="Calibri"/>
              </w:rPr>
            </w:pPr>
          </w:p>
        </w:tc>
        <w:tc>
          <w:tcPr>
            <w:tcW w:w="2458" w:type="dxa"/>
          </w:tcPr>
          <w:p w14:paraId="13D7D9F1" w14:textId="04F30167" w:rsidR="003A5E9A" w:rsidRDefault="003A5E9A" w:rsidP="0038719A">
            <w:pPr>
              <w:rPr>
                <w:rFonts w:ascii="Calibri" w:hAnsi="Calibri"/>
              </w:rPr>
            </w:pPr>
          </w:p>
        </w:tc>
        <w:tc>
          <w:tcPr>
            <w:tcW w:w="2321" w:type="dxa"/>
          </w:tcPr>
          <w:p w14:paraId="5AD0C1C0" w14:textId="77777777" w:rsidR="003A5E9A" w:rsidRPr="0038719A" w:rsidRDefault="003A5E9A" w:rsidP="0038719A">
            <w:pPr>
              <w:rPr>
                <w:rFonts w:ascii="Calibri" w:hAnsi="Calibri"/>
              </w:rPr>
            </w:pPr>
          </w:p>
        </w:tc>
        <w:tc>
          <w:tcPr>
            <w:tcW w:w="1345" w:type="dxa"/>
          </w:tcPr>
          <w:p w14:paraId="15A5BC5E" w14:textId="330EB0D9" w:rsidR="003A5E9A" w:rsidRDefault="0087434F" w:rsidP="0038719A">
            <w:pPr>
              <w:rPr>
                <w:rFonts w:ascii="Calibri" w:hAnsi="Calibri"/>
              </w:rPr>
            </w:pPr>
            <w:r>
              <w:rPr>
                <w:rFonts w:ascii="Calibri" w:hAnsi="Calibri"/>
              </w:rPr>
              <w:t>90</w:t>
            </w:r>
          </w:p>
        </w:tc>
      </w:tr>
      <w:tr w:rsidR="00BD306E" w:rsidRPr="0038719A" w14:paraId="45D6A890" w14:textId="77777777" w:rsidTr="008A68EE">
        <w:tc>
          <w:tcPr>
            <w:tcW w:w="1535" w:type="dxa"/>
          </w:tcPr>
          <w:p w14:paraId="438340C7" w14:textId="15A0E824" w:rsidR="004D1759" w:rsidRPr="0038719A" w:rsidRDefault="004D1759" w:rsidP="0038719A">
            <w:pPr>
              <w:rPr>
                <w:rFonts w:ascii="Calibri" w:hAnsi="Calibri"/>
              </w:rPr>
            </w:pPr>
          </w:p>
        </w:tc>
        <w:tc>
          <w:tcPr>
            <w:tcW w:w="2389" w:type="dxa"/>
          </w:tcPr>
          <w:p w14:paraId="1D58EF6E" w14:textId="77777777" w:rsidR="00BD306E" w:rsidRPr="0038719A" w:rsidRDefault="00BD306E" w:rsidP="0038719A">
            <w:pPr>
              <w:rPr>
                <w:rFonts w:ascii="Calibri" w:hAnsi="Calibri"/>
              </w:rPr>
            </w:pPr>
          </w:p>
        </w:tc>
        <w:tc>
          <w:tcPr>
            <w:tcW w:w="2458" w:type="dxa"/>
          </w:tcPr>
          <w:p w14:paraId="77E62054" w14:textId="55FD49AC" w:rsidR="00BD306E" w:rsidRPr="0038719A" w:rsidRDefault="008E6FAA" w:rsidP="0038719A">
            <w:pPr>
              <w:rPr>
                <w:rFonts w:ascii="Calibri" w:hAnsi="Calibri"/>
              </w:rPr>
            </w:pPr>
            <w:r>
              <w:rPr>
                <w:rFonts w:ascii="Calibri" w:hAnsi="Calibri"/>
              </w:rPr>
              <w:t>Social media part 1 assignment</w:t>
            </w:r>
          </w:p>
        </w:tc>
        <w:tc>
          <w:tcPr>
            <w:tcW w:w="2321" w:type="dxa"/>
          </w:tcPr>
          <w:p w14:paraId="527340C2" w14:textId="6B73B305" w:rsidR="00BD306E" w:rsidRPr="0038719A" w:rsidRDefault="00A05DAF" w:rsidP="0038719A">
            <w:pPr>
              <w:rPr>
                <w:rFonts w:ascii="Calibri" w:hAnsi="Calibri"/>
              </w:rPr>
            </w:pPr>
            <w:r>
              <w:rPr>
                <w:rFonts w:ascii="Calibri" w:hAnsi="Calibri"/>
              </w:rPr>
              <w:t>Friday, Jan. 5</w:t>
            </w:r>
          </w:p>
        </w:tc>
        <w:tc>
          <w:tcPr>
            <w:tcW w:w="1345" w:type="dxa"/>
          </w:tcPr>
          <w:p w14:paraId="2A883143" w14:textId="605D587C" w:rsidR="00BD306E" w:rsidRPr="0038719A" w:rsidRDefault="00BD306E" w:rsidP="0038719A">
            <w:pPr>
              <w:rPr>
                <w:rFonts w:ascii="Calibri" w:hAnsi="Calibri"/>
              </w:rPr>
            </w:pPr>
            <w:r w:rsidRPr="0038719A">
              <w:rPr>
                <w:rFonts w:ascii="Calibri" w:hAnsi="Calibri"/>
              </w:rPr>
              <w:t>90</w:t>
            </w:r>
          </w:p>
        </w:tc>
      </w:tr>
      <w:tr w:rsidR="00623D0B" w:rsidRPr="0038719A" w14:paraId="7873CA01" w14:textId="77777777" w:rsidTr="00D226F8">
        <w:trPr>
          <w:trHeight w:val="908"/>
        </w:trPr>
        <w:tc>
          <w:tcPr>
            <w:tcW w:w="1535" w:type="dxa"/>
          </w:tcPr>
          <w:p w14:paraId="2E98AF7F" w14:textId="77777777" w:rsidR="00623D0B" w:rsidRPr="0038719A" w:rsidRDefault="00623D0B" w:rsidP="0038719A">
            <w:pPr>
              <w:rPr>
                <w:rFonts w:ascii="Calibri" w:hAnsi="Calibri"/>
              </w:rPr>
            </w:pPr>
          </w:p>
        </w:tc>
        <w:tc>
          <w:tcPr>
            <w:tcW w:w="2389" w:type="dxa"/>
          </w:tcPr>
          <w:p w14:paraId="32916DB5" w14:textId="6FA8462E" w:rsidR="00623D0B" w:rsidRDefault="00D226F8" w:rsidP="0038719A">
            <w:pPr>
              <w:rPr>
                <w:rFonts w:ascii="Calibri" w:hAnsi="Calibri"/>
              </w:rPr>
            </w:pPr>
            <w:r>
              <w:rPr>
                <w:rFonts w:ascii="Calibri" w:hAnsi="Calibri"/>
              </w:rPr>
              <w:t>Read another organization’s website</w:t>
            </w:r>
          </w:p>
        </w:tc>
        <w:tc>
          <w:tcPr>
            <w:tcW w:w="2458" w:type="dxa"/>
          </w:tcPr>
          <w:p w14:paraId="102A990A" w14:textId="77777777" w:rsidR="00623D0B" w:rsidRDefault="00623D0B" w:rsidP="0038719A">
            <w:pPr>
              <w:rPr>
                <w:rFonts w:ascii="Calibri" w:hAnsi="Calibri"/>
              </w:rPr>
            </w:pPr>
          </w:p>
        </w:tc>
        <w:tc>
          <w:tcPr>
            <w:tcW w:w="2321" w:type="dxa"/>
          </w:tcPr>
          <w:p w14:paraId="4D3DD7C5" w14:textId="77777777" w:rsidR="00623D0B" w:rsidRPr="0038719A" w:rsidRDefault="00623D0B" w:rsidP="0038719A">
            <w:pPr>
              <w:rPr>
                <w:rFonts w:ascii="Calibri" w:hAnsi="Calibri"/>
              </w:rPr>
            </w:pPr>
          </w:p>
        </w:tc>
        <w:tc>
          <w:tcPr>
            <w:tcW w:w="1345" w:type="dxa"/>
          </w:tcPr>
          <w:p w14:paraId="588B70D0" w14:textId="25994A73" w:rsidR="00623D0B" w:rsidRDefault="00D226F8" w:rsidP="0038719A">
            <w:pPr>
              <w:rPr>
                <w:rFonts w:ascii="Calibri" w:hAnsi="Calibri"/>
              </w:rPr>
            </w:pPr>
            <w:r>
              <w:rPr>
                <w:rFonts w:ascii="Calibri" w:hAnsi="Calibri"/>
              </w:rPr>
              <w:t>120</w:t>
            </w:r>
          </w:p>
        </w:tc>
      </w:tr>
      <w:tr w:rsidR="00D226F8" w:rsidRPr="0038719A" w14:paraId="6DECFA33" w14:textId="77777777" w:rsidTr="008A68EE">
        <w:tc>
          <w:tcPr>
            <w:tcW w:w="1535" w:type="dxa"/>
          </w:tcPr>
          <w:p w14:paraId="335FF575" w14:textId="77777777" w:rsidR="00D226F8" w:rsidRPr="0038719A" w:rsidRDefault="00D226F8" w:rsidP="0038719A">
            <w:pPr>
              <w:rPr>
                <w:rFonts w:ascii="Calibri" w:hAnsi="Calibri"/>
              </w:rPr>
            </w:pPr>
          </w:p>
        </w:tc>
        <w:tc>
          <w:tcPr>
            <w:tcW w:w="2389" w:type="dxa"/>
          </w:tcPr>
          <w:p w14:paraId="03585C9A" w14:textId="77777777" w:rsidR="00D226F8" w:rsidRDefault="00D226F8" w:rsidP="0038719A">
            <w:pPr>
              <w:rPr>
                <w:rFonts w:ascii="Calibri" w:hAnsi="Calibri"/>
              </w:rPr>
            </w:pPr>
          </w:p>
        </w:tc>
        <w:tc>
          <w:tcPr>
            <w:tcW w:w="2458" w:type="dxa"/>
          </w:tcPr>
          <w:p w14:paraId="6FE54447" w14:textId="4AE4FE37" w:rsidR="00D226F8" w:rsidRDefault="00D226F8" w:rsidP="0038719A">
            <w:pPr>
              <w:rPr>
                <w:rFonts w:ascii="Calibri" w:hAnsi="Calibri"/>
              </w:rPr>
            </w:pPr>
            <w:r>
              <w:rPr>
                <w:rFonts w:ascii="Calibri" w:hAnsi="Calibri"/>
              </w:rPr>
              <w:t xml:space="preserve">Discussion board post: Website review and </w:t>
            </w:r>
            <w:r>
              <w:rPr>
                <w:rFonts w:ascii="Calibri" w:hAnsi="Calibri"/>
              </w:rPr>
              <w:lastRenderedPageBreak/>
              <w:t>reflection</w:t>
            </w:r>
          </w:p>
        </w:tc>
        <w:tc>
          <w:tcPr>
            <w:tcW w:w="2321" w:type="dxa"/>
          </w:tcPr>
          <w:p w14:paraId="49794ACF" w14:textId="2E19C25D" w:rsidR="00D226F8" w:rsidRPr="0038719A" w:rsidRDefault="00A46AC8" w:rsidP="0038719A">
            <w:pPr>
              <w:rPr>
                <w:rFonts w:ascii="Calibri" w:hAnsi="Calibri"/>
              </w:rPr>
            </w:pPr>
            <w:r>
              <w:rPr>
                <w:rFonts w:ascii="Calibri" w:hAnsi="Calibri"/>
              </w:rPr>
              <w:lastRenderedPageBreak/>
              <w:t>Monday</w:t>
            </w:r>
            <w:r w:rsidR="00A05DAF">
              <w:rPr>
                <w:rFonts w:ascii="Calibri" w:hAnsi="Calibri"/>
              </w:rPr>
              <w:t xml:space="preserve">, Jan. </w:t>
            </w:r>
            <w:r>
              <w:rPr>
                <w:rFonts w:ascii="Calibri" w:hAnsi="Calibri"/>
              </w:rPr>
              <w:t>8</w:t>
            </w:r>
          </w:p>
        </w:tc>
        <w:tc>
          <w:tcPr>
            <w:tcW w:w="1345" w:type="dxa"/>
          </w:tcPr>
          <w:p w14:paraId="4D37BA25" w14:textId="4DF967C9" w:rsidR="00D226F8" w:rsidRDefault="00D226F8" w:rsidP="0038719A">
            <w:pPr>
              <w:rPr>
                <w:rFonts w:ascii="Calibri" w:hAnsi="Calibri"/>
              </w:rPr>
            </w:pPr>
            <w:r>
              <w:rPr>
                <w:rFonts w:ascii="Calibri" w:hAnsi="Calibri"/>
              </w:rPr>
              <w:t>90</w:t>
            </w:r>
          </w:p>
        </w:tc>
      </w:tr>
      <w:tr w:rsidR="00476112" w:rsidRPr="0038719A" w14:paraId="76BC7B73" w14:textId="77777777" w:rsidTr="008A68EE">
        <w:tc>
          <w:tcPr>
            <w:tcW w:w="1535" w:type="dxa"/>
          </w:tcPr>
          <w:p w14:paraId="31968622" w14:textId="77777777" w:rsidR="00476112" w:rsidRPr="0038719A" w:rsidRDefault="00476112" w:rsidP="0038719A">
            <w:pPr>
              <w:rPr>
                <w:rFonts w:ascii="Calibri" w:hAnsi="Calibri"/>
              </w:rPr>
            </w:pPr>
          </w:p>
        </w:tc>
        <w:tc>
          <w:tcPr>
            <w:tcW w:w="2389" w:type="dxa"/>
          </w:tcPr>
          <w:p w14:paraId="76A48D75" w14:textId="37D8E7C2" w:rsidR="00476112" w:rsidRPr="0038719A" w:rsidRDefault="00476112" w:rsidP="0038719A">
            <w:pPr>
              <w:rPr>
                <w:rFonts w:ascii="Calibri" w:hAnsi="Calibri"/>
              </w:rPr>
            </w:pPr>
            <w:r>
              <w:rPr>
                <w:rFonts w:ascii="Calibri" w:hAnsi="Calibri"/>
              </w:rPr>
              <w:t xml:space="preserve">Review final </w:t>
            </w:r>
            <w:proofErr w:type="gramStart"/>
            <w:r>
              <w:rPr>
                <w:rFonts w:ascii="Calibri" w:hAnsi="Calibri"/>
              </w:rPr>
              <w:t>project  assignment</w:t>
            </w:r>
            <w:proofErr w:type="gramEnd"/>
            <w:r>
              <w:rPr>
                <w:rFonts w:ascii="Calibri" w:hAnsi="Calibri"/>
              </w:rPr>
              <w:t xml:space="preserve"> sheet</w:t>
            </w:r>
            <w:r w:rsidRPr="0038719A">
              <w:rPr>
                <w:rFonts w:ascii="Calibri" w:hAnsi="Calibri"/>
              </w:rPr>
              <w:t xml:space="preserve"> and</w:t>
            </w:r>
            <w:r>
              <w:rPr>
                <w:rFonts w:ascii="Calibri" w:hAnsi="Calibri"/>
              </w:rPr>
              <w:t xml:space="preserve"> rubric, and</w:t>
            </w:r>
            <w:r w:rsidRPr="0038719A">
              <w:rPr>
                <w:rFonts w:ascii="Calibri" w:hAnsi="Calibri"/>
              </w:rPr>
              <w:t xml:space="preserve"> begin work</w:t>
            </w:r>
          </w:p>
        </w:tc>
        <w:tc>
          <w:tcPr>
            <w:tcW w:w="2458" w:type="dxa"/>
          </w:tcPr>
          <w:p w14:paraId="21D3A9CE" w14:textId="77777777" w:rsidR="00476112" w:rsidRDefault="00476112" w:rsidP="0038719A">
            <w:pPr>
              <w:rPr>
                <w:rFonts w:ascii="Calibri" w:hAnsi="Calibri"/>
              </w:rPr>
            </w:pPr>
          </w:p>
        </w:tc>
        <w:tc>
          <w:tcPr>
            <w:tcW w:w="2321" w:type="dxa"/>
          </w:tcPr>
          <w:p w14:paraId="502617AE" w14:textId="77777777" w:rsidR="00476112" w:rsidRPr="0038719A" w:rsidRDefault="00476112" w:rsidP="0038719A">
            <w:pPr>
              <w:rPr>
                <w:rFonts w:ascii="Calibri" w:hAnsi="Calibri"/>
              </w:rPr>
            </w:pPr>
          </w:p>
        </w:tc>
        <w:tc>
          <w:tcPr>
            <w:tcW w:w="1345" w:type="dxa"/>
          </w:tcPr>
          <w:p w14:paraId="606751DD" w14:textId="480D71C9" w:rsidR="00476112" w:rsidRPr="0038719A" w:rsidRDefault="00476112" w:rsidP="0038719A">
            <w:pPr>
              <w:rPr>
                <w:rFonts w:ascii="Calibri" w:hAnsi="Calibri"/>
              </w:rPr>
            </w:pPr>
            <w:r>
              <w:rPr>
                <w:rFonts w:ascii="Calibri" w:hAnsi="Calibri"/>
              </w:rPr>
              <w:t>180</w:t>
            </w:r>
          </w:p>
        </w:tc>
      </w:tr>
      <w:tr w:rsidR="00916E84" w:rsidRPr="0038719A" w14:paraId="3F2B4898" w14:textId="77777777" w:rsidTr="00A11FCB">
        <w:tc>
          <w:tcPr>
            <w:tcW w:w="1535" w:type="dxa"/>
            <w:shd w:val="clear" w:color="auto" w:fill="D9D9D9" w:themeFill="background1" w:themeFillShade="D9"/>
          </w:tcPr>
          <w:p w14:paraId="59EA8FB2" w14:textId="77777777" w:rsidR="00916E84" w:rsidRPr="0038719A" w:rsidRDefault="00916E84" w:rsidP="0038719A">
            <w:pPr>
              <w:rPr>
                <w:rFonts w:ascii="Calibri" w:hAnsi="Calibri"/>
              </w:rPr>
            </w:pPr>
          </w:p>
        </w:tc>
        <w:tc>
          <w:tcPr>
            <w:tcW w:w="2389" w:type="dxa"/>
            <w:shd w:val="clear" w:color="auto" w:fill="D9D9D9" w:themeFill="background1" w:themeFillShade="D9"/>
          </w:tcPr>
          <w:p w14:paraId="16978E56" w14:textId="77777777" w:rsidR="00916E84" w:rsidRPr="0038719A" w:rsidRDefault="00916E84" w:rsidP="0038719A">
            <w:pPr>
              <w:rPr>
                <w:rFonts w:ascii="Calibri" w:hAnsi="Calibri"/>
              </w:rPr>
            </w:pPr>
          </w:p>
        </w:tc>
        <w:tc>
          <w:tcPr>
            <w:tcW w:w="2458" w:type="dxa"/>
            <w:shd w:val="clear" w:color="auto" w:fill="D9D9D9" w:themeFill="background1" w:themeFillShade="D9"/>
          </w:tcPr>
          <w:p w14:paraId="4F3C3795" w14:textId="77777777" w:rsidR="00916E84" w:rsidRDefault="00916E84" w:rsidP="0038719A">
            <w:pPr>
              <w:rPr>
                <w:rFonts w:ascii="Calibri" w:hAnsi="Calibri"/>
              </w:rPr>
            </w:pPr>
          </w:p>
        </w:tc>
        <w:tc>
          <w:tcPr>
            <w:tcW w:w="2321" w:type="dxa"/>
            <w:shd w:val="clear" w:color="auto" w:fill="D9D9D9" w:themeFill="background1" w:themeFillShade="D9"/>
          </w:tcPr>
          <w:p w14:paraId="542D2DC3" w14:textId="77777777" w:rsidR="00916E84" w:rsidRPr="0038719A" w:rsidRDefault="00916E84" w:rsidP="0038719A">
            <w:pPr>
              <w:rPr>
                <w:rFonts w:ascii="Calibri" w:hAnsi="Calibri"/>
              </w:rPr>
            </w:pPr>
          </w:p>
        </w:tc>
        <w:tc>
          <w:tcPr>
            <w:tcW w:w="1345" w:type="dxa"/>
            <w:shd w:val="clear" w:color="auto" w:fill="D9D9D9" w:themeFill="background1" w:themeFillShade="D9"/>
          </w:tcPr>
          <w:p w14:paraId="03DCA1C2" w14:textId="77777777" w:rsidR="0022512C" w:rsidRDefault="0022512C" w:rsidP="0038719A">
            <w:pPr>
              <w:rPr>
                <w:rFonts w:ascii="Calibri" w:hAnsi="Calibri"/>
              </w:rPr>
            </w:pPr>
          </w:p>
          <w:p w14:paraId="64417B7D" w14:textId="423646C6" w:rsidR="00A11FCB" w:rsidRPr="0038719A" w:rsidRDefault="00D208B6" w:rsidP="0038719A">
            <w:pPr>
              <w:rPr>
                <w:rFonts w:ascii="Calibri" w:hAnsi="Calibri"/>
              </w:rPr>
            </w:pPr>
            <w:r w:rsidRPr="0022512C">
              <w:rPr>
                <w:rFonts w:ascii="Calibri" w:hAnsi="Calibri"/>
              </w:rPr>
              <w:t>930</w:t>
            </w:r>
          </w:p>
        </w:tc>
      </w:tr>
      <w:tr w:rsidR="00BD306E" w:rsidRPr="0038719A" w14:paraId="6A09B183" w14:textId="77777777" w:rsidTr="008A68EE">
        <w:tc>
          <w:tcPr>
            <w:tcW w:w="1535" w:type="dxa"/>
          </w:tcPr>
          <w:p w14:paraId="585363F9" w14:textId="1C41A392" w:rsidR="00BD306E" w:rsidRPr="0038719A" w:rsidRDefault="006E176E" w:rsidP="0038719A">
            <w:pPr>
              <w:rPr>
                <w:rFonts w:ascii="Calibri" w:hAnsi="Calibri"/>
              </w:rPr>
            </w:pPr>
            <w:r>
              <w:rPr>
                <w:rFonts w:ascii="Calibri" w:hAnsi="Calibri"/>
              </w:rPr>
              <w:t>Module 3</w:t>
            </w:r>
          </w:p>
        </w:tc>
        <w:tc>
          <w:tcPr>
            <w:tcW w:w="2389" w:type="dxa"/>
          </w:tcPr>
          <w:p w14:paraId="40787C15" w14:textId="77777777" w:rsidR="003A5E9A" w:rsidRDefault="003A5E9A" w:rsidP="003A5E9A">
            <w:pPr>
              <w:rPr>
                <w:rFonts w:ascii="Calibri" w:hAnsi="Calibri"/>
              </w:rPr>
            </w:pPr>
            <w:r>
              <w:rPr>
                <w:rFonts w:ascii="Calibri" w:hAnsi="Calibri"/>
              </w:rPr>
              <w:t>Read</w:t>
            </w:r>
          </w:p>
          <w:p w14:paraId="693D125C" w14:textId="77777777" w:rsidR="003A5E9A" w:rsidRPr="0038719A" w:rsidRDefault="003A5E9A" w:rsidP="003A5E9A">
            <w:pPr>
              <w:rPr>
                <w:rFonts w:ascii="Calibri" w:hAnsi="Calibri"/>
              </w:rPr>
            </w:pPr>
            <w:r w:rsidRPr="0038719A">
              <w:rPr>
                <w:rFonts w:ascii="Calibri" w:hAnsi="Calibri"/>
              </w:rPr>
              <w:t xml:space="preserve">Kinzey </w:t>
            </w:r>
            <w:r>
              <w:rPr>
                <w:rFonts w:ascii="Calibri" w:hAnsi="Calibri"/>
              </w:rPr>
              <w:t xml:space="preserve">chapter </w:t>
            </w:r>
            <w:r w:rsidRPr="0038719A">
              <w:rPr>
                <w:rFonts w:ascii="Calibri" w:hAnsi="Calibri"/>
              </w:rPr>
              <w:t>6</w:t>
            </w:r>
          </w:p>
          <w:p w14:paraId="122F3A07" w14:textId="66F6405E" w:rsidR="003A5E9A" w:rsidRPr="0038719A" w:rsidRDefault="003A5E9A" w:rsidP="003A5E9A">
            <w:pPr>
              <w:rPr>
                <w:rFonts w:ascii="Calibri" w:hAnsi="Calibri"/>
              </w:rPr>
            </w:pPr>
            <w:r w:rsidRPr="0038719A">
              <w:rPr>
                <w:rFonts w:ascii="Calibri" w:hAnsi="Calibri"/>
              </w:rPr>
              <w:t>Mansfield Part 3</w:t>
            </w:r>
          </w:p>
        </w:tc>
        <w:tc>
          <w:tcPr>
            <w:tcW w:w="2458" w:type="dxa"/>
          </w:tcPr>
          <w:p w14:paraId="38D1C79B" w14:textId="6493297B" w:rsidR="00BD306E" w:rsidRPr="0038719A" w:rsidRDefault="00BD306E" w:rsidP="0038719A">
            <w:pPr>
              <w:rPr>
                <w:rFonts w:ascii="Calibri" w:hAnsi="Calibri"/>
              </w:rPr>
            </w:pPr>
          </w:p>
        </w:tc>
        <w:tc>
          <w:tcPr>
            <w:tcW w:w="2321" w:type="dxa"/>
          </w:tcPr>
          <w:p w14:paraId="62E34D76" w14:textId="755DC7FA" w:rsidR="00BD306E" w:rsidRPr="0038719A" w:rsidRDefault="00BD306E" w:rsidP="009D2FEB">
            <w:pPr>
              <w:rPr>
                <w:rFonts w:ascii="Calibri" w:hAnsi="Calibri"/>
              </w:rPr>
            </w:pPr>
          </w:p>
        </w:tc>
        <w:tc>
          <w:tcPr>
            <w:tcW w:w="1345" w:type="dxa"/>
          </w:tcPr>
          <w:p w14:paraId="3853EDE8" w14:textId="7C1D6EBD" w:rsidR="00BD306E" w:rsidRDefault="0087434F" w:rsidP="0038719A">
            <w:pPr>
              <w:rPr>
                <w:rFonts w:ascii="Calibri" w:hAnsi="Calibri"/>
              </w:rPr>
            </w:pPr>
            <w:r>
              <w:rPr>
                <w:rFonts w:ascii="Calibri" w:hAnsi="Calibri"/>
              </w:rPr>
              <w:t>180</w:t>
            </w:r>
          </w:p>
          <w:p w14:paraId="06DAA298" w14:textId="77777777" w:rsidR="00BD306E" w:rsidRDefault="00BD306E" w:rsidP="0038719A">
            <w:pPr>
              <w:rPr>
                <w:rFonts w:ascii="Calibri" w:hAnsi="Calibri"/>
              </w:rPr>
            </w:pPr>
          </w:p>
          <w:p w14:paraId="451FA4FF" w14:textId="3F4FB6F5" w:rsidR="00BD306E" w:rsidRPr="0038719A" w:rsidRDefault="00BD306E" w:rsidP="0038719A">
            <w:pPr>
              <w:rPr>
                <w:rFonts w:ascii="Calibri" w:hAnsi="Calibri"/>
              </w:rPr>
            </w:pPr>
          </w:p>
        </w:tc>
      </w:tr>
      <w:tr w:rsidR="006E176E" w:rsidRPr="0038719A" w14:paraId="15799172" w14:textId="77777777" w:rsidTr="008A68EE">
        <w:trPr>
          <w:trHeight w:val="611"/>
        </w:trPr>
        <w:tc>
          <w:tcPr>
            <w:tcW w:w="1535" w:type="dxa"/>
          </w:tcPr>
          <w:p w14:paraId="4EA24D0F" w14:textId="606EF88A" w:rsidR="006E176E" w:rsidRPr="0038719A" w:rsidRDefault="006E176E" w:rsidP="0038719A">
            <w:pPr>
              <w:rPr>
                <w:rFonts w:ascii="Calibri" w:hAnsi="Calibri"/>
              </w:rPr>
            </w:pPr>
          </w:p>
        </w:tc>
        <w:tc>
          <w:tcPr>
            <w:tcW w:w="2389" w:type="dxa"/>
          </w:tcPr>
          <w:p w14:paraId="43731463" w14:textId="2FA5D5AB" w:rsidR="006E176E" w:rsidRDefault="006E176E" w:rsidP="0038719A">
            <w:pPr>
              <w:rPr>
                <w:rFonts w:ascii="Calibri" w:hAnsi="Calibri"/>
              </w:rPr>
            </w:pPr>
            <w:r>
              <w:rPr>
                <w:rFonts w:ascii="Calibri" w:hAnsi="Calibri"/>
              </w:rPr>
              <w:t>Complete Development and Fundraising Readings</w:t>
            </w:r>
          </w:p>
        </w:tc>
        <w:tc>
          <w:tcPr>
            <w:tcW w:w="2458" w:type="dxa"/>
          </w:tcPr>
          <w:p w14:paraId="30E1EEEF" w14:textId="77777777" w:rsidR="006E176E" w:rsidRPr="0038719A" w:rsidRDefault="006E176E" w:rsidP="0038719A">
            <w:pPr>
              <w:rPr>
                <w:rFonts w:ascii="Calibri" w:hAnsi="Calibri"/>
              </w:rPr>
            </w:pPr>
          </w:p>
        </w:tc>
        <w:tc>
          <w:tcPr>
            <w:tcW w:w="2321" w:type="dxa"/>
          </w:tcPr>
          <w:p w14:paraId="66981FE9" w14:textId="77777777" w:rsidR="006E176E" w:rsidRPr="0038719A" w:rsidRDefault="006E176E" w:rsidP="0038719A">
            <w:pPr>
              <w:rPr>
                <w:rFonts w:ascii="Calibri" w:hAnsi="Calibri"/>
              </w:rPr>
            </w:pPr>
          </w:p>
        </w:tc>
        <w:tc>
          <w:tcPr>
            <w:tcW w:w="1345" w:type="dxa"/>
          </w:tcPr>
          <w:p w14:paraId="750D2CB8" w14:textId="102E4246" w:rsidR="006E176E" w:rsidRPr="0038719A" w:rsidRDefault="0087434F" w:rsidP="0038719A">
            <w:pPr>
              <w:rPr>
                <w:rFonts w:ascii="Calibri" w:hAnsi="Calibri"/>
              </w:rPr>
            </w:pPr>
            <w:r>
              <w:rPr>
                <w:rFonts w:ascii="Calibri" w:hAnsi="Calibri"/>
              </w:rPr>
              <w:t>120</w:t>
            </w:r>
          </w:p>
        </w:tc>
      </w:tr>
      <w:tr w:rsidR="00BD306E" w:rsidRPr="0038719A" w14:paraId="720FEC0B" w14:textId="77777777" w:rsidTr="008A68EE">
        <w:trPr>
          <w:trHeight w:val="611"/>
        </w:trPr>
        <w:tc>
          <w:tcPr>
            <w:tcW w:w="1535" w:type="dxa"/>
          </w:tcPr>
          <w:p w14:paraId="18154040" w14:textId="77777777" w:rsidR="00BD306E" w:rsidRPr="0038719A" w:rsidRDefault="00BD306E" w:rsidP="0038719A">
            <w:pPr>
              <w:rPr>
                <w:rFonts w:ascii="Calibri" w:hAnsi="Calibri"/>
              </w:rPr>
            </w:pPr>
          </w:p>
        </w:tc>
        <w:tc>
          <w:tcPr>
            <w:tcW w:w="2389" w:type="dxa"/>
          </w:tcPr>
          <w:p w14:paraId="024E9E10" w14:textId="7B732AF2" w:rsidR="00BD306E" w:rsidRPr="0038719A" w:rsidRDefault="008116A2" w:rsidP="0038719A">
            <w:pPr>
              <w:rPr>
                <w:rFonts w:ascii="Calibri" w:hAnsi="Calibri"/>
              </w:rPr>
            </w:pPr>
            <w:r>
              <w:rPr>
                <w:rFonts w:ascii="Calibri" w:hAnsi="Calibri"/>
              </w:rPr>
              <w:t>Complete</w:t>
            </w:r>
            <w:r w:rsidR="008E6FAA">
              <w:rPr>
                <w:rFonts w:ascii="Calibri" w:hAnsi="Calibri"/>
              </w:rPr>
              <w:t xml:space="preserve"> Demographics and Psychographics readings</w:t>
            </w:r>
          </w:p>
        </w:tc>
        <w:tc>
          <w:tcPr>
            <w:tcW w:w="2458" w:type="dxa"/>
          </w:tcPr>
          <w:p w14:paraId="1D1271E1" w14:textId="05B02334" w:rsidR="00BD306E" w:rsidRPr="0038719A" w:rsidRDefault="00BD306E" w:rsidP="0038719A">
            <w:pPr>
              <w:rPr>
                <w:rFonts w:ascii="Calibri" w:hAnsi="Calibri"/>
              </w:rPr>
            </w:pPr>
          </w:p>
        </w:tc>
        <w:tc>
          <w:tcPr>
            <w:tcW w:w="2321" w:type="dxa"/>
          </w:tcPr>
          <w:p w14:paraId="67A782B4" w14:textId="1BB6650F" w:rsidR="00BD306E" w:rsidRPr="0038719A" w:rsidRDefault="00BD306E" w:rsidP="0038719A">
            <w:pPr>
              <w:rPr>
                <w:rFonts w:ascii="Calibri" w:hAnsi="Calibri"/>
              </w:rPr>
            </w:pPr>
          </w:p>
        </w:tc>
        <w:tc>
          <w:tcPr>
            <w:tcW w:w="1345" w:type="dxa"/>
          </w:tcPr>
          <w:p w14:paraId="204E2C8D" w14:textId="59B12369" w:rsidR="00BD306E" w:rsidRPr="0038719A" w:rsidRDefault="0087434F" w:rsidP="0038719A">
            <w:pPr>
              <w:rPr>
                <w:rFonts w:ascii="Calibri" w:hAnsi="Calibri"/>
              </w:rPr>
            </w:pPr>
            <w:r>
              <w:rPr>
                <w:rFonts w:ascii="Calibri" w:hAnsi="Calibri"/>
              </w:rPr>
              <w:t>120</w:t>
            </w:r>
          </w:p>
        </w:tc>
      </w:tr>
      <w:tr w:rsidR="00BD306E" w:rsidRPr="0038719A" w14:paraId="3DF1358D" w14:textId="77777777" w:rsidTr="008A68EE">
        <w:trPr>
          <w:trHeight w:val="314"/>
        </w:trPr>
        <w:tc>
          <w:tcPr>
            <w:tcW w:w="1535" w:type="dxa"/>
          </w:tcPr>
          <w:p w14:paraId="78631F52" w14:textId="77777777" w:rsidR="00BD306E" w:rsidRPr="0038719A" w:rsidRDefault="00BD306E" w:rsidP="0038719A">
            <w:pPr>
              <w:rPr>
                <w:rFonts w:ascii="Calibri" w:hAnsi="Calibri"/>
              </w:rPr>
            </w:pPr>
          </w:p>
        </w:tc>
        <w:tc>
          <w:tcPr>
            <w:tcW w:w="2389" w:type="dxa"/>
          </w:tcPr>
          <w:p w14:paraId="0DB58FB1" w14:textId="7E5D9066" w:rsidR="00BD306E" w:rsidRDefault="002A155E" w:rsidP="0038719A">
            <w:pPr>
              <w:rPr>
                <w:rFonts w:ascii="Calibri" w:hAnsi="Calibri"/>
              </w:rPr>
            </w:pPr>
            <w:r>
              <w:rPr>
                <w:rFonts w:ascii="Calibri" w:hAnsi="Calibri"/>
              </w:rPr>
              <w:t>View PowerPoint lecture: Audience Analysis</w:t>
            </w:r>
          </w:p>
        </w:tc>
        <w:tc>
          <w:tcPr>
            <w:tcW w:w="2458" w:type="dxa"/>
          </w:tcPr>
          <w:p w14:paraId="0956395E" w14:textId="2CE6FB5C" w:rsidR="00BD306E" w:rsidRPr="0038719A" w:rsidRDefault="00BD306E" w:rsidP="0038719A">
            <w:pPr>
              <w:rPr>
                <w:rFonts w:ascii="Calibri" w:hAnsi="Calibri"/>
              </w:rPr>
            </w:pPr>
          </w:p>
        </w:tc>
        <w:tc>
          <w:tcPr>
            <w:tcW w:w="2321" w:type="dxa"/>
          </w:tcPr>
          <w:p w14:paraId="30124B30" w14:textId="77777777" w:rsidR="00BD306E" w:rsidRDefault="00BD306E" w:rsidP="009D2FEB">
            <w:pPr>
              <w:rPr>
                <w:rFonts w:ascii="Calibri" w:hAnsi="Calibri"/>
              </w:rPr>
            </w:pPr>
          </w:p>
          <w:p w14:paraId="4BE38A3D" w14:textId="702AABEB" w:rsidR="008E6FAA" w:rsidRPr="0038719A" w:rsidRDefault="008E6FAA" w:rsidP="009D2FEB">
            <w:pPr>
              <w:rPr>
                <w:rFonts w:ascii="Calibri" w:hAnsi="Calibri"/>
              </w:rPr>
            </w:pPr>
          </w:p>
        </w:tc>
        <w:tc>
          <w:tcPr>
            <w:tcW w:w="1345" w:type="dxa"/>
          </w:tcPr>
          <w:p w14:paraId="733B1DC0" w14:textId="7BA864E2" w:rsidR="00BD306E" w:rsidRDefault="0087434F" w:rsidP="0038719A">
            <w:pPr>
              <w:rPr>
                <w:rFonts w:ascii="Calibri" w:hAnsi="Calibri"/>
              </w:rPr>
            </w:pPr>
            <w:r>
              <w:rPr>
                <w:rFonts w:ascii="Calibri" w:hAnsi="Calibri"/>
              </w:rPr>
              <w:t>90</w:t>
            </w:r>
          </w:p>
        </w:tc>
      </w:tr>
      <w:tr w:rsidR="00BD306E" w:rsidRPr="0038719A" w14:paraId="559136A9" w14:textId="77777777" w:rsidTr="002A155E">
        <w:trPr>
          <w:trHeight w:val="332"/>
        </w:trPr>
        <w:tc>
          <w:tcPr>
            <w:tcW w:w="1535" w:type="dxa"/>
          </w:tcPr>
          <w:p w14:paraId="4CE129C2" w14:textId="1C8842E1" w:rsidR="00BD306E" w:rsidRPr="0038719A" w:rsidRDefault="00BD306E" w:rsidP="0038719A">
            <w:pPr>
              <w:rPr>
                <w:rFonts w:ascii="Calibri" w:hAnsi="Calibri"/>
              </w:rPr>
            </w:pPr>
          </w:p>
        </w:tc>
        <w:tc>
          <w:tcPr>
            <w:tcW w:w="2389" w:type="dxa"/>
          </w:tcPr>
          <w:p w14:paraId="750BCA6B" w14:textId="5F950658" w:rsidR="00BD306E" w:rsidRPr="0038719A" w:rsidRDefault="00BD306E" w:rsidP="0038719A">
            <w:pPr>
              <w:rPr>
                <w:rFonts w:ascii="Calibri" w:hAnsi="Calibri"/>
              </w:rPr>
            </w:pPr>
          </w:p>
        </w:tc>
        <w:tc>
          <w:tcPr>
            <w:tcW w:w="2458" w:type="dxa"/>
          </w:tcPr>
          <w:p w14:paraId="60616DFE" w14:textId="4851AE7F" w:rsidR="00BD306E" w:rsidRPr="0038719A" w:rsidRDefault="002A155E" w:rsidP="0038719A">
            <w:pPr>
              <w:rPr>
                <w:rFonts w:ascii="Calibri" w:hAnsi="Calibri"/>
              </w:rPr>
            </w:pPr>
            <w:r>
              <w:rPr>
                <w:rFonts w:ascii="Calibri" w:hAnsi="Calibri"/>
              </w:rPr>
              <w:t xml:space="preserve">Audience analysis assignment </w:t>
            </w:r>
          </w:p>
        </w:tc>
        <w:tc>
          <w:tcPr>
            <w:tcW w:w="2321" w:type="dxa"/>
          </w:tcPr>
          <w:p w14:paraId="14C5A4AF" w14:textId="24AE3D73" w:rsidR="00BD306E" w:rsidRPr="0038719A" w:rsidRDefault="00A46AC8" w:rsidP="009D2FEB">
            <w:pPr>
              <w:rPr>
                <w:rFonts w:ascii="Calibri" w:hAnsi="Calibri"/>
              </w:rPr>
            </w:pPr>
            <w:r>
              <w:rPr>
                <w:rFonts w:ascii="Calibri" w:hAnsi="Calibri"/>
              </w:rPr>
              <w:t>Monday</w:t>
            </w:r>
            <w:r w:rsidR="00A05DAF">
              <w:rPr>
                <w:rFonts w:ascii="Calibri" w:hAnsi="Calibri"/>
              </w:rPr>
              <w:t xml:space="preserve">, Jan. </w:t>
            </w:r>
            <w:r>
              <w:rPr>
                <w:rFonts w:ascii="Calibri" w:hAnsi="Calibri"/>
              </w:rPr>
              <w:t>8</w:t>
            </w:r>
          </w:p>
        </w:tc>
        <w:tc>
          <w:tcPr>
            <w:tcW w:w="1345" w:type="dxa"/>
          </w:tcPr>
          <w:p w14:paraId="7D4B8744" w14:textId="6D701B5D" w:rsidR="00BD306E" w:rsidRPr="0038719A" w:rsidRDefault="0033710D" w:rsidP="0038719A">
            <w:pPr>
              <w:rPr>
                <w:rFonts w:ascii="Calibri" w:hAnsi="Calibri"/>
              </w:rPr>
            </w:pPr>
            <w:r>
              <w:rPr>
                <w:rFonts w:ascii="Calibri" w:hAnsi="Calibri"/>
              </w:rPr>
              <w:t>90</w:t>
            </w:r>
          </w:p>
        </w:tc>
      </w:tr>
      <w:tr w:rsidR="00BD306E" w:rsidRPr="0038719A" w14:paraId="2D134ABD" w14:textId="77777777" w:rsidTr="008A68EE">
        <w:tc>
          <w:tcPr>
            <w:tcW w:w="1535" w:type="dxa"/>
          </w:tcPr>
          <w:p w14:paraId="7FBB3F9D" w14:textId="77777777" w:rsidR="00BD306E" w:rsidRPr="0038719A" w:rsidRDefault="00BD306E" w:rsidP="0038719A">
            <w:pPr>
              <w:rPr>
                <w:rFonts w:ascii="Calibri" w:hAnsi="Calibri"/>
              </w:rPr>
            </w:pPr>
          </w:p>
        </w:tc>
        <w:tc>
          <w:tcPr>
            <w:tcW w:w="2389" w:type="dxa"/>
          </w:tcPr>
          <w:p w14:paraId="4D845E40" w14:textId="386B692D" w:rsidR="00BD306E" w:rsidRPr="0038719A" w:rsidRDefault="00BD306E" w:rsidP="0038719A">
            <w:pPr>
              <w:rPr>
                <w:rFonts w:ascii="Calibri" w:hAnsi="Calibri"/>
              </w:rPr>
            </w:pPr>
          </w:p>
        </w:tc>
        <w:tc>
          <w:tcPr>
            <w:tcW w:w="2458" w:type="dxa"/>
          </w:tcPr>
          <w:p w14:paraId="6A208C99" w14:textId="063327F8" w:rsidR="00BD306E" w:rsidRPr="0038719A" w:rsidRDefault="00BD306E" w:rsidP="002A155E">
            <w:pPr>
              <w:rPr>
                <w:rFonts w:ascii="Calibri" w:hAnsi="Calibri"/>
              </w:rPr>
            </w:pPr>
            <w:r>
              <w:rPr>
                <w:rFonts w:ascii="Calibri" w:hAnsi="Calibri"/>
              </w:rPr>
              <w:t xml:space="preserve">Discussion board post: </w:t>
            </w:r>
            <w:r w:rsidR="002A155E">
              <w:rPr>
                <w:rFonts w:ascii="Calibri" w:hAnsi="Calibri"/>
              </w:rPr>
              <w:t>Development career</w:t>
            </w:r>
            <w:r w:rsidR="0087434F">
              <w:rPr>
                <w:rFonts w:ascii="Calibri" w:hAnsi="Calibri"/>
              </w:rPr>
              <w:t>s</w:t>
            </w:r>
            <w:r>
              <w:rPr>
                <w:rFonts w:ascii="Calibri" w:hAnsi="Calibri"/>
              </w:rPr>
              <w:t xml:space="preserve"> </w:t>
            </w:r>
          </w:p>
        </w:tc>
        <w:tc>
          <w:tcPr>
            <w:tcW w:w="2321" w:type="dxa"/>
          </w:tcPr>
          <w:p w14:paraId="7DBEB121" w14:textId="00D4F8E9" w:rsidR="00BD306E" w:rsidRPr="0038719A" w:rsidRDefault="00A46AC8" w:rsidP="0038719A">
            <w:pPr>
              <w:rPr>
                <w:rFonts w:ascii="Calibri" w:hAnsi="Calibri"/>
              </w:rPr>
            </w:pPr>
            <w:r>
              <w:rPr>
                <w:rFonts w:ascii="Calibri" w:hAnsi="Calibri"/>
              </w:rPr>
              <w:t>Tuesday</w:t>
            </w:r>
            <w:r w:rsidR="00A05DAF">
              <w:rPr>
                <w:rFonts w:ascii="Calibri" w:hAnsi="Calibri"/>
              </w:rPr>
              <w:t xml:space="preserve">, Jan. </w:t>
            </w:r>
            <w:r>
              <w:rPr>
                <w:rFonts w:ascii="Calibri" w:hAnsi="Calibri"/>
              </w:rPr>
              <w:t>9</w:t>
            </w:r>
          </w:p>
        </w:tc>
        <w:tc>
          <w:tcPr>
            <w:tcW w:w="1345" w:type="dxa"/>
          </w:tcPr>
          <w:p w14:paraId="179E403E" w14:textId="0E40CC45" w:rsidR="00BD306E" w:rsidRPr="0038719A" w:rsidRDefault="00BD306E" w:rsidP="0038719A">
            <w:pPr>
              <w:rPr>
                <w:rFonts w:ascii="Calibri" w:hAnsi="Calibri"/>
              </w:rPr>
            </w:pPr>
            <w:r w:rsidRPr="0038719A">
              <w:rPr>
                <w:rFonts w:ascii="Calibri" w:hAnsi="Calibri"/>
              </w:rPr>
              <w:t>90</w:t>
            </w:r>
          </w:p>
        </w:tc>
      </w:tr>
      <w:tr w:rsidR="00D208B6" w:rsidRPr="0038719A" w14:paraId="7B9A7C93" w14:textId="77777777" w:rsidTr="008A68EE">
        <w:tc>
          <w:tcPr>
            <w:tcW w:w="1535" w:type="dxa"/>
          </w:tcPr>
          <w:p w14:paraId="46874C7B" w14:textId="77777777" w:rsidR="00D208B6" w:rsidRPr="0038719A" w:rsidRDefault="00D208B6" w:rsidP="0038719A">
            <w:pPr>
              <w:rPr>
                <w:rFonts w:ascii="Calibri" w:hAnsi="Calibri"/>
              </w:rPr>
            </w:pPr>
          </w:p>
        </w:tc>
        <w:tc>
          <w:tcPr>
            <w:tcW w:w="2389" w:type="dxa"/>
          </w:tcPr>
          <w:p w14:paraId="4F8DDE87" w14:textId="4C9334DA" w:rsidR="00D208B6" w:rsidRPr="0038719A" w:rsidRDefault="00A05DAF" w:rsidP="0038719A">
            <w:pPr>
              <w:rPr>
                <w:rFonts w:ascii="Calibri" w:hAnsi="Calibri"/>
              </w:rPr>
            </w:pPr>
            <w:r>
              <w:rPr>
                <w:rFonts w:ascii="Calibri" w:hAnsi="Calibri"/>
              </w:rPr>
              <w:t>View one guest speaker video</w:t>
            </w:r>
          </w:p>
        </w:tc>
        <w:tc>
          <w:tcPr>
            <w:tcW w:w="2458" w:type="dxa"/>
          </w:tcPr>
          <w:p w14:paraId="109EC4B3" w14:textId="77777777" w:rsidR="00D208B6" w:rsidRDefault="00D208B6" w:rsidP="002A155E">
            <w:pPr>
              <w:rPr>
                <w:rFonts w:ascii="Calibri" w:hAnsi="Calibri"/>
              </w:rPr>
            </w:pPr>
          </w:p>
        </w:tc>
        <w:tc>
          <w:tcPr>
            <w:tcW w:w="2321" w:type="dxa"/>
          </w:tcPr>
          <w:p w14:paraId="35ECD0D5" w14:textId="77777777" w:rsidR="00D208B6" w:rsidRPr="0038719A" w:rsidRDefault="00D208B6" w:rsidP="0038719A">
            <w:pPr>
              <w:rPr>
                <w:rFonts w:ascii="Calibri" w:hAnsi="Calibri"/>
              </w:rPr>
            </w:pPr>
          </w:p>
        </w:tc>
        <w:tc>
          <w:tcPr>
            <w:tcW w:w="1345" w:type="dxa"/>
          </w:tcPr>
          <w:p w14:paraId="591451FF" w14:textId="0230005A" w:rsidR="00D208B6" w:rsidRPr="0038719A" w:rsidRDefault="00D208B6" w:rsidP="0038719A">
            <w:pPr>
              <w:rPr>
                <w:rFonts w:ascii="Calibri" w:hAnsi="Calibri"/>
              </w:rPr>
            </w:pPr>
            <w:r>
              <w:rPr>
                <w:rFonts w:ascii="Calibri" w:hAnsi="Calibri"/>
              </w:rPr>
              <w:t>120</w:t>
            </w:r>
          </w:p>
        </w:tc>
      </w:tr>
      <w:tr w:rsidR="00D208B6" w:rsidRPr="0038719A" w14:paraId="2EC33B50" w14:textId="77777777" w:rsidTr="008A68EE">
        <w:tc>
          <w:tcPr>
            <w:tcW w:w="1535" w:type="dxa"/>
          </w:tcPr>
          <w:p w14:paraId="0EFFCC07" w14:textId="77777777" w:rsidR="00D208B6" w:rsidRPr="0038719A" w:rsidRDefault="00D208B6" w:rsidP="0038719A">
            <w:pPr>
              <w:rPr>
                <w:rFonts w:ascii="Calibri" w:hAnsi="Calibri"/>
              </w:rPr>
            </w:pPr>
          </w:p>
        </w:tc>
        <w:tc>
          <w:tcPr>
            <w:tcW w:w="2389" w:type="dxa"/>
          </w:tcPr>
          <w:p w14:paraId="0642E371" w14:textId="77777777" w:rsidR="00D208B6" w:rsidRDefault="00D208B6" w:rsidP="0038719A">
            <w:pPr>
              <w:rPr>
                <w:rFonts w:ascii="Calibri" w:hAnsi="Calibri"/>
              </w:rPr>
            </w:pPr>
          </w:p>
        </w:tc>
        <w:tc>
          <w:tcPr>
            <w:tcW w:w="2458" w:type="dxa"/>
          </w:tcPr>
          <w:p w14:paraId="4F1C10AF" w14:textId="57DF9253" w:rsidR="00D208B6" w:rsidRDefault="00D208B6" w:rsidP="00A05DAF">
            <w:pPr>
              <w:rPr>
                <w:rFonts w:ascii="Calibri" w:hAnsi="Calibri"/>
              </w:rPr>
            </w:pPr>
            <w:r>
              <w:rPr>
                <w:rFonts w:ascii="Calibri" w:hAnsi="Calibri"/>
              </w:rPr>
              <w:t xml:space="preserve">Discussion board post: </w:t>
            </w:r>
            <w:r w:rsidR="00A05DAF">
              <w:rPr>
                <w:rFonts w:ascii="Calibri" w:hAnsi="Calibri"/>
              </w:rPr>
              <w:t>Speaker</w:t>
            </w:r>
            <w:r>
              <w:rPr>
                <w:rFonts w:ascii="Calibri" w:hAnsi="Calibri"/>
              </w:rPr>
              <w:t xml:space="preserve"> review and reflection</w:t>
            </w:r>
          </w:p>
        </w:tc>
        <w:tc>
          <w:tcPr>
            <w:tcW w:w="2321" w:type="dxa"/>
          </w:tcPr>
          <w:p w14:paraId="02B8F0FB" w14:textId="19759616" w:rsidR="00D208B6" w:rsidRPr="0038719A" w:rsidRDefault="00A46AC8" w:rsidP="0038719A">
            <w:pPr>
              <w:rPr>
                <w:rFonts w:ascii="Calibri" w:hAnsi="Calibri"/>
              </w:rPr>
            </w:pPr>
            <w:r>
              <w:rPr>
                <w:rFonts w:ascii="Calibri" w:hAnsi="Calibri"/>
              </w:rPr>
              <w:t>Tuesday</w:t>
            </w:r>
            <w:r w:rsidR="00A05DAF">
              <w:rPr>
                <w:rFonts w:ascii="Calibri" w:hAnsi="Calibri"/>
              </w:rPr>
              <w:t xml:space="preserve">, Jan. </w:t>
            </w:r>
            <w:r>
              <w:rPr>
                <w:rFonts w:ascii="Calibri" w:hAnsi="Calibri"/>
              </w:rPr>
              <w:t>9</w:t>
            </w:r>
          </w:p>
        </w:tc>
        <w:tc>
          <w:tcPr>
            <w:tcW w:w="1345" w:type="dxa"/>
          </w:tcPr>
          <w:p w14:paraId="0C0173C6" w14:textId="068A2F63" w:rsidR="00D208B6" w:rsidRPr="0038719A" w:rsidRDefault="00D208B6" w:rsidP="0038719A">
            <w:pPr>
              <w:rPr>
                <w:rFonts w:ascii="Calibri" w:hAnsi="Calibri"/>
              </w:rPr>
            </w:pPr>
            <w:r>
              <w:rPr>
                <w:rFonts w:ascii="Calibri" w:hAnsi="Calibri"/>
              </w:rPr>
              <w:t>90</w:t>
            </w:r>
          </w:p>
        </w:tc>
      </w:tr>
      <w:tr w:rsidR="00BD306E" w:rsidRPr="0038719A" w14:paraId="3DDA5079" w14:textId="77777777" w:rsidTr="008A68EE">
        <w:tc>
          <w:tcPr>
            <w:tcW w:w="1535" w:type="dxa"/>
          </w:tcPr>
          <w:p w14:paraId="37A7C345" w14:textId="77777777" w:rsidR="00BD306E" w:rsidRPr="0038719A" w:rsidRDefault="00BD306E" w:rsidP="0038719A">
            <w:pPr>
              <w:rPr>
                <w:rFonts w:ascii="Calibri" w:hAnsi="Calibri"/>
              </w:rPr>
            </w:pPr>
          </w:p>
        </w:tc>
        <w:tc>
          <w:tcPr>
            <w:tcW w:w="2389" w:type="dxa"/>
          </w:tcPr>
          <w:p w14:paraId="39FB0B0E" w14:textId="071191A7" w:rsidR="00BD306E" w:rsidRPr="0038719A" w:rsidRDefault="00BD306E" w:rsidP="00476112">
            <w:pPr>
              <w:rPr>
                <w:rFonts w:ascii="Calibri" w:hAnsi="Calibri"/>
              </w:rPr>
            </w:pPr>
            <w:r>
              <w:rPr>
                <w:rFonts w:ascii="Calibri" w:hAnsi="Calibri"/>
              </w:rPr>
              <w:t xml:space="preserve">Review final </w:t>
            </w:r>
            <w:proofErr w:type="gramStart"/>
            <w:r>
              <w:rPr>
                <w:rFonts w:ascii="Calibri" w:hAnsi="Calibri"/>
              </w:rPr>
              <w:t>project  assignment</w:t>
            </w:r>
            <w:proofErr w:type="gramEnd"/>
            <w:r>
              <w:rPr>
                <w:rFonts w:ascii="Calibri" w:hAnsi="Calibri"/>
              </w:rPr>
              <w:t xml:space="preserve"> sheet</w:t>
            </w:r>
            <w:r w:rsidRPr="0038719A">
              <w:rPr>
                <w:rFonts w:ascii="Calibri" w:hAnsi="Calibri"/>
              </w:rPr>
              <w:t xml:space="preserve"> and</w:t>
            </w:r>
            <w:r w:rsidR="002A155E">
              <w:rPr>
                <w:rFonts w:ascii="Calibri" w:hAnsi="Calibri"/>
              </w:rPr>
              <w:t xml:space="preserve"> rubric, and</w:t>
            </w:r>
            <w:r w:rsidRPr="0038719A">
              <w:rPr>
                <w:rFonts w:ascii="Calibri" w:hAnsi="Calibri"/>
              </w:rPr>
              <w:t xml:space="preserve"> </w:t>
            </w:r>
            <w:r w:rsidR="00476112">
              <w:rPr>
                <w:rFonts w:ascii="Calibri" w:hAnsi="Calibri"/>
              </w:rPr>
              <w:t>continue</w:t>
            </w:r>
            <w:r w:rsidRPr="0038719A">
              <w:rPr>
                <w:rFonts w:ascii="Calibri" w:hAnsi="Calibri"/>
              </w:rPr>
              <w:t xml:space="preserve"> work</w:t>
            </w:r>
          </w:p>
        </w:tc>
        <w:tc>
          <w:tcPr>
            <w:tcW w:w="2458" w:type="dxa"/>
          </w:tcPr>
          <w:p w14:paraId="6EE3DB85" w14:textId="639E19C7" w:rsidR="00BD306E" w:rsidRPr="0038719A" w:rsidRDefault="00BD306E" w:rsidP="0038719A">
            <w:pPr>
              <w:rPr>
                <w:rFonts w:ascii="Calibri" w:hAnsi="Calibri"/>
              </w:rPr>
            </w:pPr>
          </w:p>
        </w:tc>
        <w:tc>
          <w:tcPr>
            <w:tcW w:w="2321" w:type="dxa"/>
          </w:tcPr>
          <w:p w14:paraId="36696970" w14:textId="7205DED4" w:rsidR="00BD306E" w:rsidRPr="0038719A" w:rsidRDefault="00BD306E" w:rsidP="009D2FEB">
            <w:pPr>
              <w:rPr>
                <w:rFonts w:ascii="Calibri" w:hAnsi="Calibri"/>
              </w:rPr>
            </w:pPr>
          </w:p>
        </w:tc>
        <w:tc>
          <w:tcPr>
            <w:tcW w:w="1345" w:type="dxa"/>
          </w:tcPr>
          <w:p w14:paraId="04FECBBA" w14:textId="00D6A2D2" w:rsidR="00BD306E" w:rsidRPr="0038719A" w:rsidRDefault="00BD306E" w:rsidP="0038719A">
            <w:pPr>
              <w:rPr>
                <w:rFonts w:ascii="Calibri" w:hAnsi="Calibri"/>
              </w:rPr>
            </w:pPr>
            <w:r>
              <w:rPr>
                <w:rFonts w:ascii="Calibri" w:hAnsi="Calibri"/>
              </w:rPr>
              <w:t>1</w:t>
            </w:r>
            <w:r w:rsidR="0033710D">
              <w:rPr>
                <w:rFonts w:ascii="Calibri" w:hAnsi="Calibri"/>
              </w:rPr>
              <w:t>8</w:t>
            </w:r>
            <w:r w:rsidRPr="0038719A">
              <w:rPr>
                <w:rFonts w:ascii="Calibri" w:hAnsi="Calibri"/>
              </w:rPr>
              <w:t>0</w:t>
            </w:r>
          </w:p>
        </w:tc>
      </w:tr>
      <w:tr w:rsidR="00BD306E" w:rsidRPr="0038719A" w14:paraId="71B126C2" w14:textId="77777777" w:rsidTr="008A68EE">
        <w:tc>
          <w:tcPr>
            <w:tcW w:w="1535" w:type="dxa"/>
          </w:tcPr>
          <w:p w14:paraId="11DF493F" w14:textId="158A297B" w:rsidR="00BD306E" w:rsidRPr="0038719A" w:rsidRDefault="00BD306E" w:rsidP="0038719A">
            <w:pPr>
              <w:rPr>
                <w:rFonts w:ascii="Calibri" w:hAnsi="Calibri"/>
              </w:rPr>
            </w:pPr>
          </w:p>
        </w:tc>
        <w:tc>
          <w:tcPr>
            <w:tcW w:w="2389" w:type="dxa"/>
          </w:tcPr>
          <w:p w14:paraId="1298209E" w14:textId="77777777" w:rsidR="00BD306E" w:rsidRDefault="002A155E" w:rsidP="0038719A">
            <w:pPr>
              <w:rPr>
                <w:rFonts w:ascii="Calibri" w:hAnsi="Calibri"/>
              </w:rPr>
            </w:pPr>
            <w:r>
              <w:rPr>
                <w:rFonts w:ascii="Calibri" w:hAnsi="Calibri"/>
              </w:rPr>
              <w:t>Study for test</w:t>
            </w:r>
          </w:p>
          <w:p w14:paraId="3E099FD9" w14:textId="23402335" w:rsidR="00621B39" w:rsidRPr="0038719A" w:rsidRDefault="00621B39" w:rsidP="0038719A">
            <w:pPr>
              <w:rPr>
                <w:rFonts w:ascii="Calibri" w:hAnsi="Calibri"/>
              </w:rPr>
            </w:pPr>
          </w:p>
        </w:tc>
        <w:tc>
          <w:tcPr>
            <w:tcW w:w="2458" w:type="dxa"/>
          </w:tcPr>
          <w:p w14:paraId="124616E2" w14:textId="3B4E092C" w:rsidR="00BD306E" w:rsidRPr="0038719A" w:rsidRDefault="00BD306E" w:rsidP="0038719A">
            <w:pPr>
              <w:rPr>
                <w:rFonts w:ascii="Calibri" w:hAnsi="Calibri"/>
              </w:rPr>
            </w:pPr>
          </w:p>
        </w:tc>
        <w:tc>
          <w:tcPr>
            <w:tcW w:w="2321" w:type="dxa"/>
          </w:tcPr>
          <w:p w14:paraId="25E8A7C8" w14:textId="77777777" w:rsidR="00BD306E" w:rsidRPr="0038719A" w:rsidRDefault="00BD306E" w:rsidP="0038719A">
            <w:pPr>
              <w:rPr>
                <w:rFonts w:ascii="Calibri" w:hAnsi="Calibri"/>
              </w:rPr>
            </w:pPr>
          </w:p>
        </w:tc>
        <w:tc>
          <w:tcPr>
            <w:tcW w:w="1345" w:type="dxa"/>
          </w:tcPr>
          <w:p w14:paraId="697968AA" w14:textId="7F03ABFC" w:rsidR="00BD306E" w:rsidRPr="0038719A" w:rsidRDefault="00476112" w:rsidP="0038719A">
            <w:pPr>
              <w:rPr>
                <w:rFonts w:ascii="Calibri" w:hAnsi="Calibri"/>
              </w:rPr>
            </w:pPr>
            <w:r>
              <w:rPr>
                <w:rFonts w:ascii="Calibri" w:hAnsi="Calibri"/>
              </w:rPr>
              <w:t>18</w:t>
            </w:r>
            <w:r w:rsidR="0087434F">
              <w:rPr>
                <w:rFonts w:ascii="Calibri" w:hAnsi="Calibri"/>
              </w:rPr>
              <w:t>0</w:t>
            </w:r>
          </w:p>
        </w:tc>
      </w:tr>
      <w:tr w:rsidR="002A155E" w:rsidRPr="0038719A" w14:paraId="3C9DFA66" w14:textId="77777777" w:rsidTr="008A68EE">
        <w:tc>
          <w:tcPr>
            <w:tcW w:w="1535" w:type="dxa"/>
          </w:tcPr>
          <w:p w14:paraId="7B94B5FA" w14:textId="77777777" w:rsidR="002A155E" w:rsidRPr="0038719A" w:rsidRDefault="002A155E" w:rsidP="0038719A">
            <w:pPr>
              <w:rPr>
                <w:rFonts w:ascii="Calibri" w:hAnsi="Calibri"/>
              </w:rPr>
            </w:pPr>
          </w:p>
        </w:tc>
        <w:tc>
          <w:tcPr>
            <w:tcW w:w="2389" w:type="dxa"/>
          </w:tcPr>
          <w:p w14:paraId="131633AE" w14:textId="77777777" w:rsidR="002A155E" w:rsidRDefault="002A155E" w:rsidP="0038719A">
            <w:pPr>
              <w:rPr>
                <w:rFonts w:ascii="Calibri" w:hAnsi="Calibri"/>
              </w:rPr>
            </w:pPr>
          </w:p>
        </w:tc>
        <w:tc>
          <w:tcPr>
            <w:tcW w:w="2458" w:type="dxa"/>
          </w:tcPr>
          <w:p w14:paraId="34004B2D" w14:textId="77777777" w:rsidR="002A155E" w:rsidRDefault="002A155E" w:rsidP="0038719A">
            <w:pPr>
              <w:rPr>
                <w:rFonts w:ascii="Calibri" w:hAnsi="Calibri"/>
              </w:rPr>
            </w:pPr>
            <w:r>
              <w:rPr>
                <w:rFonts w:ascii="Calibri" w:hAnsi="Calibri"/>
              </w:rPr>
              <w:t>Test</w:t>
            </w:r>
          </w:p>
          <w:p w14:paraId="55C9576D" w14:textId="2D53E2E6" w:rsidR="00094921" w:rsidRDefault="00094921" w:rsidP="0038719A">
            <w:pPr>
              <w:rPr>
                <w:rFonts w:ascii="Calibri" w:hAnsi="Calibri"/>
              </w:rPr>
            </w:pPr>
          </w:p>
        </w:tc>
        <w:tc>
          <w:tcPr>
            <w:tcW w:w="2321" w:type="dxa"/>
          </w:tcPr>
          <w:p w14:paraId="282BD9CC" w14:textId="22BDF2FC" w:rsidR="002A155E" w:rsidRPr="0038719A" w:rsidRDefault="00A46AC8" w:rsidP="0038719A">
            <w:pPr>
              <w:rPr>
                <w:rFonts w:ascii="Calibri" w:hAnsi="Calibri"/>
              </w:rPr>
            </w:pPr>
            <w:r>
              <w:rPr>
                <w:rFonts w:ascii="Calibri" w:hAnsi="Calibri"/>
              </w:rPr>
              <w:t>Wednesday</w:t>
            </w:r>
            <w:r w:rsidR="00A05DAF">
              <w:rPr>
                <w:rFonts w:ascii="Calibri" w:hAnsi="Calibri"/>
              </w:rPr>
              <w:t xml:space="preserve">, Jan. </w:t>
            </w:r>
            <w:r>
              <w:rPr>
                <w:rFonts w:ascii="Calibri" w:hAnsi="Calibri"/>
              </w:rPr>
              <w:t>10</w:t>
            </w:r>
          </w:p>
        </w:tc>
        <w:tc>
          <w:tcPr>
            <w:tcW w:w="1345" w:type="dxa"/>
          </w:tcPr>
          <w:p w14:paraId="354F41D9" w14:textId="7AB5F9A8" w:rsidR="002A155E" w:rsidRDefault="0087434F" w:rsidP="0038719A">
            <w:pPr>
              <w:rPr>
                <w:rFonts w:ascii="Calibri" w:hAnsi="Calibri"/>
              </w:rPr>
            </w:pPr>
            <w:r>
              <w:rPr>
                <w:rFonts w:ascii="Calibri" w:hAnsi="Calibri"/>
              </w:rPr>
              <w:t>120</w:t>
            </w:r>
          </w:p>
        </w:tc>
      </w:tr>
      <w:tr w:rsidR="00916E84" w:rsidRPr="0038719A" w14:paraId="0F8DEF3D" w14:textId="77777777" w:rsidTr="00A11FCB">
        <w:tc>
          <w:tcPr>
            <w:tcW w:w="1535" w:type="dxa"/>
            <w:shd w:val="clear" w:color="auto" w:fill="D9D9D9" w:themeFill="background1" w:themeFillShade="D9"/>
          </w:tcPr>
          <w:p w14:paraId="4ABA8B91" w14:textId="77777777" w:rsidR="00916E84" w:rsidRPr="0038719A" w:rsidRDefault="00916E84" w:rsidP="0038719A">
            <w:pPr>
              <w:rPr>
                <w:rFonts w:ascii="Calibri" w:hAnsi="Calibri"/>
              </w:rPr>
            </w:pPr>
          </w:p>
        </w:tc>
        <w:tc>
          <w:tcPr>
            <w:tcW w:w="2389" w:type="dxa"/>
            <w:shd w:val="clear" w:color="auto" w:fill="D9D9D9" w:themeFill="background1" w:themeFillShade="D9"/>
          </w:tcPr>
          <w:p w14:paraId="718903DA" w14:textId="77777777" w:rsidR="00916E84" w:rsidRDefault="00916E84" w:rsidP="0038719A">
            <w:pPr>
              <w:rPr>
                <w:rFonts w:ascii="Calibri" w:hAnsi="Calibri"/>
              </w:rPr>
            </w:pPr>
          </w:p>
        </w:tc>
        <w:tc>
          <w:tcPr>
            <w:tcW w:w="2458" w:type="dxa"/>
            <w:shd w:val="clear" w:color="auto" w:fill="D9D9D9" w:themeFill="background1" w:themeFillShade="D9"/>
          </w:tcPr>
          <w:p w14:paraId="3065BBA8" w14:textId="77777777" w:rsidR="00916E84" w:rsidRDefault="00916E84" w:rsidP="0038719A">
            <w:pPr>
              <w:rPr>
                <w:rFonts w:ascii="Calibri" w:hAnsi="Calibri"/>
              </w:rPr>
            </w:pPr>
          </w:p>
        </w:tc>
        <w:tc>
          <w:tcPr>
            <w:tcW w:w="2321" w:type="dxa"/>
            <w:shd w:val="clear" w:color="auto" w:fill="D9D9D9" w:themeFill="background1" w:themeFillShade="D9"/>
          </w:tcPr>
          <w:p w14:paraId="49DCE071" w14:textId="77777777" w:rsidR="00916E84" w:rsidRPr="0038719A" w:rsidRDefault="00916E84" w:rsidP="0038719A">
            <w:pPr>
              <w:rPr>
                <w:rFonts w:ascii="Calibri" w:hAnsi="Calibri"/>
              </w:rPr>
            </w:pPr>
          </w:p>
        </w:tc>
        <w:tc>
          <w:tcPr>
            <w:tcW w:w="1345" w:type="dxa"/>
            <w:shd w:val="clear" w:color="auto" w:fill="D9D9D9" w:themeFill="background1" w:themeFillShade="D9"/>
          </w:tcPr>
          <w:p w14:paraId="3745F5B8" w14:textId="77777777" w:rsidR="0022512C" w:rsidRDefault="0022512C" w:rsidP="0038719A">
            <w:pPr>
              <w:rPr>
                <w:rFonts w:ascii="Calibri" w:hAnsi="Calibri"/>
              </w:rPr>
            </w:pPr>
          </w:p>
          <w:p w14:paraId="399B22AC" w14:textId="11F05AE1" w:rsidR="00A11FCB" w:rsidRDefault="002C5307" w:rsidP="0038719A">
            <w:pPr>
              <w:rPr>
                <w:rFonts w:ascii="Calibri" w:hAnsi="Calibri"/>
              </w:rPr>
            </w:pPr>
            <w:r w:rsidRPr="0022512C">
              <w:rPr>
                <w:rFonts w:ascii="Calibri" w:hAnsi="Calibri"/>
              </w:rPr>
              <w:t>1</w:t>
            </w:r>
            <w:r w:rsidR="00D208B6" w:rsidRPr="0022512C">
              <w:rPr>
                <w:rFonts w:ascii="Calibri" w:hAnsi="Calibri"/>
              </w:rPr>
              <w:t>380</w:t>
            </w:r>
          </w:p>
        </w:tc>
      </w:tr>
      <w:tr w:rsidR="002A155E" w:rsidRPr="0038719A" w14:paraId="2F0C514E" w14:textId="77777777" w:rsidTr="008A68EE">
        <w:trPr>
          <w:trHeight w:val="620"/>
        </w:trPr>
        <w:tc>
          <w:tcPr>
            <w:tcW w:w="1535" w:type="dxa"/>
          </w:tcPr>
          <w:p w14:paraId="5DF039F1" w14:textId="173AD536" w:rsidR="002A155E" w:rsidRPr="0038719A" w:rsidRDefault="002A155E" w:rsidP="0038719A">
            <w:pPr>
              <w:rPr>
                <w:rFonts w:ascii="Calibri" w:hAnsi="Calibri"/>
              </w:rPr>
            </w:pPr>
            <w:r>
              <w:rPr>
                <w:rFonts w:ascii="Calibri" w:hAnsi="Calibri"/>
              </w:rPr>
              <w:t>Module 4</w:t>
            </w:r>
          </w:p>
        </w:tc>
        <w:tc>
          <w:tcPr>
            <w:tcW w:w="2389" w:type="dxa"/>
          </w:tcPr>
          <w:p w14:paraId="63EBBC6C" w14:textId="310FBBA6" w:rsidR="002A155E" w:rsidRDefault="002A155E" w:rsidP="0038719A">
            <w:pPr>
              <w:rPr>
                <w:rFonts w:ascii="Calibri" w:hAnsi="Calibri"/>
              </w:rPr>
            </w:pPr>
            <w:r>
              <w:rPr>
                <w:rFonts w:ascii="Calibri" w:hAnsi="Calibri"/>
              </w:rPr>
              <w:t xml:space="preserve">View PowerPoint lecture: Social media, </w:t>
            </w:r>
            <w:r>
              <w:rPr>
                <w:rFonts w:ascii="Calibri" w:hAnsi="Calibri"/>
              </w:rPr>
              <w:lastRenderedPageBreak/>
              <w:t>part 2</w:t>
            </w:r>
          </w:p>
        </w:tc>
        <w:tc>
          <w:tcPr>
            <w:tcW w:w="2458" w:type="dxa"/>
          </w:tcPr>
          <w:p w14:paraId="65A86E52" w14:textId="47124725" w:rsidR="002A155E" w:rsidRPr="0038719A" w:rsidRDefault="002A155E" w:rsidP="0038719A">
            <w:pPr>
              <w:rPr>
                <w:rFonts w:ascii="Calibri" w:hAnsi="Calibri"/>
              </w:rPr>
            </w:pPr>
          </w:p>
        </w:tc>
        <w:tc>
          <w:tcPr>
            <w:tcW w:w="2321" w:type="dxa"/>
          </w:tcPr>
          <w:p w14:paraId="099D3FFF" w14:textId="7DB48AF0" w:rsidR="002A155E" w:rsidRPr="0038719A" w:rsidRDefault="002A155E" w:rsidP="0038719A">
            <w:pPr>
              <w:rPr>
                <w:rFonts w:ascii="Calibri" w:hAnsi="Calibri"/>
              </w:rPr>
            </w:pPr>
          </w:p>
        </w:tc>
        <w:tc>
          <w:tcPr>
            <w:tcW w:w="1345" w:type="dxa"/>
          </w:tcPr>
          <w:p w14:paraId="70ACC4F1" w14:textId="0D379EF0" w:rsidR="002A155E" w:rsidRDefault="002A155E" w:rsidP="0038719A">
            <w:pPr>
              <w:rPr>
                <w:rFonts w:ascii="Calibri" w:hAnsi="Calibri"/>
              </w:rPr>
            </w:pPr>
            <w:r>
              <w:rPr>
                <w:rFonts w:ascii="Calibri" w:hAnsi="Calibri"/>
              </w:rPr>
              <w:t>90</w:t>
            </w:r>
          </w:p>
        </w:tc>
      </w:tr>
      <w:tr w:rsidR="002A155E" w:rsidRPr="0038719A" w14:paraId="07D32C81" w14:textId="77777777" w:rsidTr="008A68EE">
        <w:tc>
          <w:tcPr>
            <w:tcW w:w="1535" w:type="dxa"/>
          </w:tcPr>
          <w:p w14:paraId="53140971" w14:textId="77777777" w:rsidR="002A155E" w:rsidRPr="0038719A" w:rsidRDefault="002A155E" w:rsidP="0038719A">
            <w:pPr>
              <w:rPr>
                <w:rFonts w:ascii="Calibri" w:hAnsi="Calibri"/>
              </w:rPr>
            </w:pPr>
          </w:p>
        </w:tc>
        <w:tc>
          <w:tcPr>
            <w:tcW w:w="2389" w:type="dxa"/>
          </w:tcPr>
          <w:p w14:paraId="42BB0413" w14:textId="60A6AD99" w:rsidR="002A155E" w:rsidRDefault="002A155E" w:rsidP="0038719A">
            <w:pPr>
              <w:rPr>
                <w:rFonts w:ascii="Calibri" w:hAnsi="Calibri"/>
              </w:rPr>
            </w:pPr>
          </w:p>
        </w:tc>
        <w:tc>
          <w:tcPr>
            <w:tcW w:w="2458" w:type="dxa"/>
          </w:tcPr>
          <w:p w14:paraId="1B982672" w14:textId="2B0D79B2" w:rsidR="002A155E" w:rsidRDefault="006E176E" w:rsidP="0038719A">
            <w:pPr>
              <w:rPr>
                <w:rFonts w:ascii="Calibri" w:hAnsi="Calibri"/>
              </w:rPr>
            </w:pPr>
            <w:r>
              <w:rPr>
                <w:rFonts w:ascii="Calibri" w:hAnsi="Calibri"/>
              </w:rPr>
              <w:t xml:space="preserve">Social media part 2 </w:t>
            </w:r>
            <w:r w:rsidR="008116A2">
              <w:rPr>
                <w:rFonts w:ascii="Calibri" w:hAnsi="Calibri"/>
              </w:rPr>
              <w:t xml:space="preserve">assignment </w:t>
            </w:r>
          </w:p>
        </w:tc>
        <w:tc>
          <w:tcPr>
            <w:tcW w:w="2321" w:type="dxa"/>
          </w:tcPr>
          <w:p w14:paraId="37079937" w14:textId="0C48F5FE" w:rsidR="002A155E" w:rsidRPr="0038719A" w:rsidRDefault="00A46AC8" w:rsidP="0038719A">
            <w:pPr>
              <w:rPr>
                <w:rFonts w:ascii="Calibri" w:hAnsi="Calibri"/>
              </w:rPr>
            </w:pPr>
            <w:r>
              <w:rPr>
                <w:rFonts w:ascii="Calibri" w:hAnsi="Calibri"/>
              </w:rPr>
              <w:t>Wednesday</w:t>
            </w:r>
            <w:r w:rsidR="00A05DAF">
              <w:rPr>
                <w:rFonts w:ascii="Calibri" w:hAnsi="Calibri"/>
              </w:rPr>
              <w:t xml:space="preserve">, Jan. </w:t>
            </w:r>
            <w:r>
              <w:rPr>
                <w:rFonts w:ascii="Calibri" w:hAnsi="Calibri"/>
              </w:rPr>
              <w:t>10</w:t>
            </w:r>
          </w:p>
        </w:tc>
        <w:tc>
          <w:tcPr>
            <w:tcW w:w="1345" w:type="dxa"/>
          </w:tcPr>
          <w:p w14:paraId="398D967E" w14:textId="0D0F6E32" w:rsidR="002A155E" w:rsidRDefault="0087434F" w:rsidP="0038719A">
            <w:pPr>
              <w:rPr>
                <w:rFonts w:ascii="Calibri" w:hAnsi="Calibri"/>
              </w:rPr>
            </w:pPr>
            <w:r>
              <w:rPr>
                <w:rFonts w:ascii="Calibri" w:hAnsi="Calibri"/>
              </w:rPr>
              <w:t>90</w:t>
            </w:r>
          </w:p>
        </w:tc>
      </w:tr>
      <w:tr w:rsidR="002A155E" w:rsidRPr="0038719A" w14:paraId="39A680EE" w14:textId="77777777" w:rsidTr="008A68EE">
        <w:tc>
          <w:tcPr>
            <w:tcW w:w="1535" w:type="dxa"/>
          </w:tcPr>
          <w:p w14:paraId="3AD24D97" w14:textId="23F4B445" w:rsidR="002A155E" w:rsidRPr="0038719A" w:rsidRDefault="002A155E" w:rsidP="0038719A">
            <w:pPr>
              <w:rPr>
                <w:rFonts w:ascii="Calibri" w:hAnsi="Calibri"/>
              </w:rPr>
            </w:pPr>
          </w:p>
        </w:tc>
        <w:tc>
          <w:tcPr>
            <w:tcW w:w="2389" w:type="dxa"/>
          </w:tcPr>
          <w:p w14:paraId="30F7684E" w14:textId="0272D764" w:rsidR="002A155E" w:rsidRDefault="008116A2" w:rsidP="0038719A">
            <w:pPr>
              <w:rPr>
                <w:rFonts w:ascii="Calibri" w:hAnsi="Calibri"/>
              </w:rPr>
            </w:pPr>
            <w:r>
              <w:rPr>
                <w:rFonts w:ascii="Calibri" w:hAnsi="Calibri"/>
              </w:rPr>
              <w:t>View PowerPoint lecture: CSR</w:t>
            </w:r>
          </w:p>
        </w:tc>
        <w:tc>
          <w:tcPr>
            <w:tcW w:w="2458" w:type="dxa"/>
          </w:tcPr>
          <w:p w14:paraId="1E6958FF" w14:textId="4BB88FD6" w:rsidR="002A155E" w:rsidRDefault="002A155E" w:rsidP="0038719A">
            <w:pPr>
              <w:rPr>
                <w:rFonts w:ascii="Calibri" w:hAnsi="Calibri"/>
              </w:rPr>
            </w:pPr>
          </w:p>
        </w:tc>
        <w:tc>
          <w:tcPr>
            <w:tcW w:w="2321" w:type="dxa"/>
          </w:tcPr>
          <w:p w14:paraId="4A87EE40" w14:textId="77777777" w:rsidR="002A155E" w:rsidRPr="0038719A" w:rsidRDefault="002A155E" w:rsidP="0038719A">
            <w:pPr>
              <w:rPr>
                <w:rFonts w:ascii="Calibri" w:hAnsi="Calibri"/>
              </w:rPr>
            </w:pPr>
          </w:p>
        </w:tc>
        <w:tc>
          <w:tcPr>
            <w:tcW w:w="1345" w:type="dxa"/>
          </w:tcPr>
          <w:p w14:paraId="5BCBEF41" w14:textId="249E6445" w:rsidR="002A155E" w:rsidRDefault="002A155E" w:rsidP="0038719A">
            <w:pPr>
              <w:rPr>
                <w:rFonts w:ascii="Calibri" w:hAnsi="Calibri"/>
              </w:rPr>
            </w:pPr>
            <w:r>
              <w:rPr>
                <w:rFonts w:ascii="Calibri" w:hAnsi="Calibri"/>
              </w:rPr>
              <w:t>90</w:t>
            </w:r>
          </w:p>
        </w:tc>
      </w:tr>
      <w:tr w:rsidR="002A155E" w:rsidRPr="0038719A" w14:paraId="68F392DA" w14:textId="77777777" w:rsidTr="008A68EE">
        <w:tc>
          <w:tcPr>
            <w:tcW w:w="1535" w:type="dxa"/>
          </w:tcPr>
          <w:p w14:paraId="24297427" w14:textId="77777777" w:rsidR="002A155E" w:rsidRPr="0038719A" w:rsidRDefault="002A155E" w:rsidP="0038719A">
            <w:pPr>
              <w:rPr>
                <w:rFonts w:ascii="Calibri" w:hAnsi="Calibri"/>
              </w:rPr>
            </w:pPr>
          </w:p>
        </w:tc>
        <w:tc>
          <w:tcPr>
            <w:tcW w:w="2389" w:type="dxa"/>
          </w:tcPr>
          <w:p w14:paraId="6559CBBD" w14:textId="47AEBC1A" w:rsidR="002A155E" w:rsidRDefault="008116A2" w:rsidP="0038719A">
            <w:pPr>
              <w:rPr>
                <w:rFonts w:ascii="Calibri" w:hAnsi="Calibri"/>
              </w:rPr>
            </w:pPr>
            <w:r>
              <w:rPr>
                <w:rFonts w:ascii="Calibri" w:hAnsi="Calibri"/>
              </w:rPr>
              <w:t xml:space="preserve">Complete Corporate Social </w:t>
            </w:r>
            <w:proofErr w:type="spellStart"/>
            <w:r>
              <w:rPr>
                <w:rFonts w:ascii="Calibri" w:hAnsi="Calibri"/>
              </w:rPr>
              <w:t>Responsibilty</w:t>
            </w:r>
            <w:proofErr w:type="spellEnd"/>
            <w:r>
              <w:rPr>
                <w:rFonts w:ascii="Calibri" w:hAnsi="Calibri"/>
              </w:rPr>
              <w:t xml:space="preserve"> readings </w:t>
            </w:r>
          </w:p>
        </w:tc>
        <w:tc>
          <w:tcPr>
            <w:tcW w:w="2458" w:type="dxa"/>
          </w:tcPr>
          <w:p w14:paraId="40EA0E1E" w14:textId="517C3DF9" w:rsidR="002A155E" w:rsidRDefault="002A155E" w:rsidP="0038719A">
            <w:pPr>
              <w:rPr>
                <w:rFonts w:ascii="Calibri" w:hAnsi="Calibri"/>
              </w:rPr>
            </w:pPr>
          </w:p>
        </w:tc>
        <w:tc>
          <w:tcPr>
            <w:tcW w:w="2321" w:type="dxa"/>
          </w:tcPr>
          <w:p w14:paraId="6E2C636C" w14:textId="26625E2A" w:rsidR="002A155E" w:rsidRPr="0038719A" w:rsidRDefault="002A155E" w:rsidP="0038719A">
            <w:pPr>
              <w:rPr>
                <w:rFonts w:ascii="Calibri" w:hAnsi="Calibri"/>
              </w:rPr>
            </w:pPr>
          </w:p>
        </w:tc>
        <w:tc>
          <w:tcPr>
            <w:tcW w:w="1345" w:type="dxa"/>
          </w:tcPr>
          <w:p w14:paraId="37EF0DDC" w14:textId="2C5D52F3" w:rsidR="002A155E" w:rsidRDefault="002A155E" w:rsidP="0038719A">
            <w:pPr>
              <w:rPr>
                <w:rFonts w:ascii="Calibri" w:hAnsi="Calibri"/>
              </w:rPr>
            </w:pPr>
            <w:r>
              <w:rPr>
                <w:rFonts w:ascii="Calibri" w:hAnsi="Calibri"/>
              </w:rPr>
              <w:t>90</w:t>
            </w:r>
          </w:p>
        </w:tc>
      </w:tr>
      <w:tr w:rsidR="002A155E" w:rsidRPr="0038719A" w14:paraId="12C0F240" w14:textId="77777777" w:rsidTr="008A68EE">
        <w:tc>
          <w:tcPr>
            <w:tcW w:w="1535" w:type="dxa"/>
          </w:tcPr>
          <w:p w14:paraId="0D4855C5" w14:textId="77777777" w:rsidR="002A155E" w:rsidRPr="0038719A" w:rsidRDefault="002A155E" w:rsidP="0038719A">
            <w:pPr>
              <w:rPr>
                <w:rFonts w:ascii="Calibri" w:hAnsi="Calibri"/>
              </w:rPr>
            </w:pPr>
          </w:p>
        </w:tc>
        <w:tc>
          <w:tcPr>
            <w:tcW w:w="2389" w:type="dxa"/>
          </w:tcPr>
          <w:p w14:paraId="2B0F0E35" w14:textId="281D09B2" w:rsidR="002A155E" w:rsidRDefault="002A155E" w:rsidP="0038719A">
            <w:pPr>
              <w:rPr>
                <w:rFonts w:ascii="Calibri" w:hAnsi="Calibri"/>
              </w:rPr>
            </w:pPr>
          </w:p>
        </w:tc>
        <w:tc>
          <w:tcPr>
            <w:tcW w:w="2458" w:type="dxa"/>
          </w:tcPr>
          <w:p w14:paraId="7BA0BE19" w14:textId="301C9B5D" w:rsidR="002A155E" w:rsidRDefault="008116A2" w:rsidP="0038719A">
            <w:pPr>
              <w:rPr>
                <w:rFonts w:ascii="Calibri" w:hAnsi="Calibri"/>
              </w:rPr>
            </w:pPr>
            <w:r>
              <w:rPr>
                <w:rFonts w:ascii="Calibri" w:hAnsi="Calibri"/>
              </w:rPr>
              <w:t xml:space="preserve">CSR assignment </w:t>
            </w:r>
          </w:p>
        </w:tc>
        <w:tc>
          <w:tcPr>
            <w:tcW w:w="2321" w:type="dxa"/>
          </w:tcPr>
          <w:p w14:paraId="60A9C3C9" w14:textId="000B8CE7" w:rsidR="002A155E" w:rsidRDefault="00A46AC8" w:rsidP="0038719A">
            <w:pPr>
              <w:rPr>
                <w:rFonts w:ascii="Calibri" w:hAnsi="Calibri"/>
              </w:rPr>
            </w:pPr>
            <w:r>
              <w:rPr>
                <w:rFonts w:ascii="Calibri" w:hAnsi="Calibri"/>
              </w:rPr>
              <w:t>Thursday</w:t>
            </w:r>
            <w:r w:rsidR="00A05DAF">
              <w:rPr>
                <w:rFonts w:ascii="Calibri" w:hAnsi="Calibri"/>
              </w:rPr>
              <w:t xml:space="preserve">, Jan. </w:t>
            </w:r>
            <w:r>
              <w:rPr>
                <w:rFonts w:ascii="Calibri" w:hAnsi="Calibri"/>
              </w:rPr>
              <w:t>11</w:t>
            </w:r>
          </w:p>
        </w:tc>
        <w:tc>
          <w:tcPr>
            <w:tcW w:w="1345" w:type="dxa"/>
          </w:tcPr>
          <w:p w14:paraId="6BC8D5DA" w14:textId="5DCE9936" w:rsidR="002A155E" w:rsidRDefault="00916E84" w:rsidP="0038719A">
            <w:pPr>
              <w:rPr>
                <w:rFonts w:ascii="Calibri" w:hAnsi="Calibri"/>
              </w:rPr>
            </w:pPr>
            <w:r>
              <w:rPr>
                <w:rFonts w:ascii="Calibri" w:hAnsi="Calibri"/>
              </w:rPr>
              <w:t>9</w:t>
            </w:r>
            <w:r w:rsidR="002A155E">
              <w:rPr>
                <w:rFonts w:ascii="Calibri" w:hAnsi="Calibri"/>
              </w:rPr>
              <w:t>0</w:t>
            </w:r>
          </w:p>
        </w:tc>
      </w:tr>
      <w:tr w:rsidR="002A155E" w:rsidRPr="0038719A" w14:paraId="454B80E5" w14:textId="77777777" w:rsidTr="008A68EE">
        <w:trPr>
          <w:trHeight w:val="629"/>
        </w:trPr>
        <w:tc>
          <w:tcPr>
            <w:tcW w:w="1535" w:type="dxa"/>
          </w:tcPr>
          <w:p w14:paraId="752A9186" w14:textId="77777777" w:rsidR="002A155E" w:rsidRPr="0038719A" w:rsidRDefault="002A155E" w:rsidP="0038719A">
            <w:pPr>
              <w:rPr>
                <w:rFonts w:ascii="Calibri" w:hAnsi="Calibri"/>
              </w:rPr>
            </w:pPr>
          </w:p>
        </w:tc>
        <w:tc>
          <w:tcPr>
            <w:tcW w:w="2389" w:type="dxa"/>
          </w:tcPr>
          <w:p w14:paraId="7D1DB298" w14:textId="77777777" w:rsidR="002A155E" w:rsidRDefault="002A155E" w:rsidP="0038719A">
            <w:pPr>
              <w:rPr>
                <w:rFonts w:ascii="Calibri" w:hAnsi="Calibri"/>
              </w:rPr>
            </w:pPr>
          </w:p>
        </w:tc>
        <w:tc>
          <w:tcPr>
            <w:tcW w:w="2458" w:type="dxa"/>
          </w:tcPr>
          <w:p w14:paraId="7759673A" w14:textId="5481000A" w:rsidR="002A155E" w:rsidRDefault="008116A2" w:rsidP="0038719A">
            <w:pPr>
              <w:rPr>
                <w:rFonts w:ascii="Calibri" w:hAnsi="Calibri"/>
              </w:rPr>
            </w:pPr>
            <w:r>
              <w:rPr>
                <w:rFonts w:ascii="Calibri" w:hAnsi="Calibri"/>
              </w:rPr>
              <w:t>Discussion board post: CSR and social media</w:t>
            </w:r>
          </w:p>
        </w:tc>
        <w:tc>
          <w:tcPr>
            <w:tcW w:w="2321" w:type="dxa"/>
          </w:tcPr>
          <w:p w14:paraId="3BDA1F92" w14:textId="48DED5EE" w:rsidR="002A155E" w:rsidRDefault="00A46AC8" w:rsidP="0038719A">
            <w:pPr>
              <w:rPr>
                <w:rFonts w:ascii="Calibri" w:hAnsi="Calibri"/>
              </w:rPr>
            </w:pPr>
            <w:r>
              <w:rPr>
                <w:rFonts w:ascii="Calibri" w:hAnsi="Calibri"/>
              </w:rPr>
              <w:t>Thursday</w:t>
            </w:r>
            <w:r w:rsidR="00A05DAF">
              <w:rPr>
                <w:rFonts w:ascii="Calibri" w:hAnsi="Calibri"/>
              </w:rPr>
              <w:t>, Jan.</w:t>
            </w:r>
            <w:r>
              <w:rPr>
                <w:rFonts w:ascii="Calibri" w:hAnsi="Calibri"/>
              </w:rPr>
              <w:t>11</w:t>
            </w:r>
          </w:p>
        </w:tc>
        <w:tc>
          <w:tcPr>
            <w:tcW w:w="1345" w:type="dxa"/>
          </w:tcPr>
          <w:p w14:paraId="39F9F57D" w14:textId="7124694E" w:rsidR="002A155E" w:rsidRDefault="002A155E" w:rsidP="0038719A">
            <w:pPr>
              <w:rPr>
                <w:rFonts w:ascii="Calibri" w:hAnsi="Calibri"/>
              </w:rPr>
            </w:pPr>
            <w:r>
              <w:rPr>
                <w:rFonts w:ascii="Calibri" w:hAnsi="Calibri"/>
              </w:rPr>
              <w:t>90</w:t>
            </w:r>
          </w:p>
        </w:tc>
      </w:tr>
      <w:tr w:rsidR="00D208B6" w:rsidRPr="0038719A" w14:paraId="70EE8E87" w14:textId="77777777" w:rsidTr="008A68EE">
        <w:trPr>
          <w:trHeight w:val="629"/>
        </w:trPr>
        <w:tc>
          <w:tcPr>
            <w:tcW w:w="1535" w:type="dxa"/>
          </w:tcPr>
          <w:p w14:paraId="715E6AC3" w14:textId="77777777" w:rsidR="00D208B6" w:rsidRPr="0038719A" w:rsidRDefault="00D208B6" w:rsidP="0038719A">
            <w:pPr>
              <w:rPr>
                <w:rFonts w:ascii="Calibri" w:hAnsi="Calibri"/>
              </w:rPr>
            </w:pPr>
          </w:p>
        </w:tc>
        <w:tc>
          <w:tcPr>
            <w:tcW w:w="2389" w:type="dxa"/>
          </w:tcPr>
          <w:p w14:paraId="4E32AFCD" w14:textId="387E1F7C" w:rsidR="00D208B6" w:rsidRDefault="00D208B6" w:rsidP="0038719A">
            <w:pPr>
              <w:rPr>
                <w:rFonts w:ascii="Calibri" w:hAnsi="Calibri"/>
              </w:rPr>
            </w:pPr>
            <w:r>
              <w:rPr>
                <w:rFonts w:ascii="Calibri" w:hAnsi="Calibri"/>
              </w:rPr>
              <w:t>Read another organization’s website</w:t>
            </w:r>
          </w:p>
        </w:tc>
        <w:tc>
          <w:tcPr>
            <w:tcW w:w="2458" w:type="dxa"/>
          </w:tcPr>
          <w:p w14:paraId="098F3A25" w14:textId="77777777" w:rsidR="00D208B6" w:rsidRDefault="00D208B6" w:rsidP="0038719A">
            <w:pPr>
              <w:rPr>
                <w:rFonts w:ascii="Calibri" w:hAnsi="Calibri"/>
              </w:rPr>
            </w:pPr>
          </w:p>
        </w:tc>
        <w:tc>
          <w:tcPr>
            <w:tcW w:w="2321" w:type="dxa"/>
          </w:tcPr>
          <w:p w14:paraId="56B65BC8" w14:textId="77777777" w:rsidR="00D208B6" w:rsidRDefault="00D208B6" w:rsidP="0038719A">
            <w:pPr>
              <w:rPr>
                <w:rFonts w:ascii="Calibri" w:hAnsi="Calibri"/>
              </w:rPr>
            </w:pPr>
          </w:p>
        </w:tc>
        <w:tc>
          <w:tcPr>
            <w:tcW w:w="1345" w:type="dxa"/>
          </w:tcPr>
          <w:p w14:paraId="2CEBE64B" w14:textId="598A97BC" w:rsidR="00D208B6" w:rsidRDefault="00D208B6" w:rsidP="0038719A">
            <w:pPr>
              <w:rPr>
                <w:rFonts w:ascii="Calibri" w:hAnsi="Calibri"/>
              </w:rPr>
            </w:pPr>
            <w:r>
              <w:rPr>
                <w:rFonts w:ascii="Calibri" w:hAnsi="Calibri"/>
              </w:rPr>
              <w:t>120</w:t>
            </w:r>
          </w:p>
        </w:tc>
      </w:tr>
      <w:tr w:rsidR="00D208B6" w:rsidRPr="0038719A" w14:paraId="676A30B5" w14:textId="77777777" w:rsidTr="008A68EE">
        <w:trPr>
          <w:trHeight w:val="629"/>
        </w:trPr>
        <w:tc>
          <w:tcPr>
            <w:tcW w:w="1535" w:type="dxa"/>
          </w:tcPr>
          <w:p w14:paraId="1E8BE196" w14:textId="77777777" w:rsidR="00D208B6" w:rsidRPr="0038719A" w:rsidRDefault="00D208B6" w:rsidP="0038719A">
            <w:pPr>
              <w:rPr>
                <w:rFonts w:ascii="Calibri" w:hAnsi="Calibri"/>
              </w:rPr>
            </w:pPr>
          </w:p>
        </w:tc>
        <w:tc>
          <w:tcPr>
            <w:tcW w:w="2389" w:type="dxa"/>
          </w:tcPr>
          <w:p w14:paraId="7759F3CE" w14:textId="77777777" w:rsidR="00D208B6" w:rsidRDefault="00D208B6" w:rsidP="008116A2">
            <w:pPr>
              <w:rPr>
                <w:rFonts w:ascii="Calibri" w:hAnsi="Calibri"/>
              </w:rPr>
            </w:pPr>
          </w:p>
        </w:tc>
        <w:tc>
          <w:tcPr>
            <w:tcW w:w="2458" w:type="dxa"/>
          </w:tcPr>
          <w:p w14:paraId="50EB2E81" w14:textId="310CB0C0" w:rsidR="00D208B6" w:rsidRDefault="00D208B6" w:rsidP="0038719A">
            <w:pPr>
              <w:rPr>
                <w:rFonts w:ascii="Calibri" w:hAnsi="Calibri"/>
              </w:rPr>
            </w:pPr>
            <w:r>
              <w:rPr>
                <w:rFonts w:ascii="Calibri" w:hAnsi="Calibri"/>
              </w:rPr>
              <w:t>Discussion board post: Website review and reflection</w:t>
            </w:r>
          </w:p>
        </w:tc>
        <w:tc>
          <w:tcPr>
            <w:tcW w:w="2321" w:type="dxa"/>
          </w:tcPr>
          <w:p w14:paraId="6963F0B0" w14:textId="709B9A0C" w:rsidR="00D208B6" w:rsidRDefault="00A46AC8" w:rsidP="0038719A">
            <w:pPr>
              <w:rPr>
                <w:rFonts w:ascii="Calibri" w:hAnsi="Calibri"/>
              </w:rPr>
            </w:pPr>
            <w:r>
              <w:rPr>
                <w:rFonts w:ascii="Calibri" w:hAnsi="Calibri"/>
              </w:rPr>
              <w:t>Friday</w:t>
            </w:r>
            <w:r w:rsidR="00A05DAF">
              <w:rPr>
                <w:rFonts w:ascii="Calibri" w:hAnsi="Calibri"/>
              </w:rPr>
              <w:t xml:space="preserve">, Jan. </w:t>
            </w:r>
            <w:r>
              <w:rPr>
                <w:rFonts w:ascii="Calibri" w:hAnsi="Calibri"/>
              </w:rPr>
              <w:t>12</w:t>
            </w:r>
          </w:p>
        </w:tc>
        <w:tc>
          <w:tcPr>
            <w:tcW w:w="1345" w:type="dxa"/>
          </w:tcPr>
          <w:p w14:paraId="3A158A5F" w14:textId="4EE59668" w:rsidR="00D208B6" w:rsidRDefault="00D208B6" w:rsidP="0038719A">
            <w:pPr>
              <w:rPr>
                <w:rFonts w:ascii="Calibri" w:hAnsi="Calibri"/>
              </w:rPr>
            </w:pPr>
            <w:r>
              <w:rPr>
                <w:rFonts w:ascii="Calibri" w:hAnsi="Calibri"/>
              </w:rPr>
              <w:t>90</w:t>
            </w:r>
          </w:p>
        </w:tc>
      </w:tr>
      <w:tr w:rsidR="002A155E" w:rsidRPr="0038719A" w14:paraId="58F3C389" w14:textId="77777777" w:rsidTr="008A68EE">
        <w:trPr>
          <w:trHeight w:val="629"/>
        </w:trPr>
        <w:tc>
          <w:tcPr>
            <w:tcW w:w="1535" w:type="dxa"/>
          </w:tcPr>
          <w:p w14:paraId="19A541ED" w14:textId="77777777" w:rsidR="002A155E" w:rsidRPr="0038719A" w:rsidRDefault="002A155E" w:rsidP="0038719A">
            <w:pPr>
              <w:rPr>
                <w:rFonts w:ascii="Calibri" w:hAnsi="Calibri"/>
              </w:rPr>
            </w:pPr>
          </w:p>
        </w:tc>
        <w:tc>
          <w:tcPr>
            <w:tcW w:w="2389" w:type="dxa"/>
          </w:tcPr>
          <w:p w14:paraId="73DEDA44" w14:textId="7A1D0279" w:rsidR="002A155E" w:rsidRDefault="008116A2" w:rsidP="008116A2">
            <w:pPr>
              <w:rPr>
                <w:rFonts w:ascii="Calibri" w:hAnsi="Calibri"/>
              </w:rPr>
            </w:pPr>
            <w:r>
              <w:rPr>
                <w:rFonts w:ascii="Calibri" w:hAnsi="Calibri"/>
              </w:rPr>
              <w:t xml:space="preserve">Review final </w:t>
            </w:r>
            <w:proofErr w:type="gramStart"/>
            <w:r>
              <w:rPr>
                <w:rFonts w:ascii="Calibri" w:hAnsi="Calibri"/>
              </w:rPr>
              <w:t>project  assignment</w:t>
            </w:r>
            <w:proofErr w:type="gramEnd"/>
            <w:r>
              <w:rPr>
                <w:rFonts w:ascii="Calibri" w:hAnsi="Calibri"/>
              </w:rPr>
              <w:t xml:space="preserve"> sheet</w:t>
            </w:r>
            <w:r w:rsidRPr="0038719A">
              <w:rPr>
                <w:rFonts w:ascii="Calibri" w:hAnsi="Calibri"/>
              </w:rPr>
              <w:t xml:space="preserve"> and</w:t>
            </w:r>
            <w:r>
              <w:rPr>
                <w:rFonts w:ascii="Calibri" w:hAnsi="Calibri"/>
              </w:rPr>
              <w:t xml:space="preserve"> rubric, and</w:t>
            </w:r>
            <w:r w:rsidRPr="0038719A">
              <w:rPr>
                <w:rFonts w:ascii="Calibri" w:hAnsi="Calibri"/>
              </w:rPr>
              <w:t xml:space="preserve"> </w:t>
            </w:r>
            <w:r>
              <w:rPr>
                <w:rFonts w:ascii="Calibri" w:hAnsi="Calibri"/>
              </w:rPr>
              <w:t>continue</w:t>
            </w:r>
            <w:r w:rsidRPr="0038719A">
              <w:rPr>
                <w:rFonts w:ascii="Calibri" w:hAnsi="Calibri"/>
              </w:rPr>
              <w:t xml:space="preserve"> work</w:t>
            </w:r>
          </w:p>
        </w:tc>
        <w:tc>
          <w:tcPr>
            <w:tcW w:w="2458" w:type="dxa"/>
          </w:tcPr>
          <w:p w14:paraId="4768533F" w14:textId="77777777" w:rsidR="002A155E" w:rsidRDefault="002A155E" w:rsidP="0038719A">
            <w:pPr>
              <w:rPr>
                <w:rFonts w:ascii="Calibri" w:hAnsi="Calibri"/>
              </w:rPr>
            </w:pPr>
          </w:p>
        </w:tc>
        <w:tc>
          <w:tcPr>
            <w:tcW w:w="2321" w:type="dxa"/>
          </w:tcPr>
          <w:p w14:paraId="084E6B23" w14:textId="77777777" w:rsidR="002A155E" w:rsidRDefault="002A155E" w:rsidP="0038719A">
            <w:pPr>
              <w:rPr>
                <w:rFonts w:ascii="Calibri" w:hAnsi="Calibri"/>
              </w:rPr>
            </w:pPr>
          </w:p>
        </w:tc>
        <w:tc>
          <w:tcPr>
            <w:tcW w:w="1345" w:type="dxa"/>
          </w:tcPr>
          <w:p w14:paraId="4370C99F" w14:textId="3D60D015" w:rsidR="002A155E" w:rsidRDefault="00FC5A4E" w:rsidP="0038719A">
            <w:pPr>
              <w:rPr>
                <w:rFonts w:ascii="Calibri" w:hAnsi="Calibri"/>
              </w:rPr>
            </w:pPr>
            <w:r>
              <w:rPr>
                <w:rFonts w:ascii="Calibri" w:hAnsi="Calibri"/>
              </w:rPr>
              <w:t>24</w:t>
            </w:r>
            <w:r w:rsidR="0087434F">
              <w:rPr>
                <w:rFonts w:ascii="Calibri" w:hAnsi="Calibri"/>
              </w:rPr>
              <w:t>0</w:t>
            </w:r>
          </w:p>
        </w:tc>
      </w:tr>
      <w:tr w:rsidR="008116A2" w:rsidRPr="0038719A" w14:paraId="102A93D2" w14:textId="77777777" w:rsidTr="008A68EE">
        <w:trPr>
          <w:trHeight w:val="629"/>
        </w:trPr>
        <w:tc>
          <w:tcPr>
            <w:tcW w:w="1535" w:type="dxa"/>
          </w:tcPr>
          <w:p w14:paraId="7803B19B" w14:textId="4C75ABA4" w:rsidR="008116A2" w:rsidRPr="0038719A" w:rsidRDefault="008116A2" w:rsidP="0038719A">
            <w:pPr>
              <w:rPr>
                <w:rFonts w:ascii="Calibri" w:hAnsi="Calibri"/>
              </w:rPr>
            </w:pPr>
            <w:r>
              <w:rPr>
                <w:rFonts w:ascii="Calibri" w:hAnsi="Calibri"/>
              </w:rPr>
              <w:t>Module 5</w:t>
            </w:r>
          </w:p>
        </w:tc>
        <w:tc>
          <w:tcPr>
            <w:tcW w:w="2389" w:type="dxa"/>
          </w:tcPr>
          <w:p w14:paraId="40C1923A" w14:textId="59468FF0" w:rsidR="008116A2" w:rsidRDefault="008116A2" w:rsidP="008116A2">
            <w:pPr>
              <w:rPr>
                <w:rFonts w:ascii="Calibri" w:hAnsi="Calibri"/>
              </w:rPr>
            </w:pPr>
            <w:r>
              <w:rPr>
                <w:rFonts w:ascii="Calibri" w:hAnsi="Calibri"/>
              </w:rPr>
              <w:t xml:space="preserve">View PowerPoint lecture: Crisis communications </w:t>
            </w:r>
          </w:p>
        </w:tc>
        <w:tc>
          <w:tcPr>
            <w:tcW w:w="2458" w:type="dxa"/>
          </w:tcPr>
          <w:p w14:paraId="5D138BEB" w14:textId="77777777" w:rsidR="008116A2" w:rsidRDefault="008116A2" w:rsidP="0038719A">
            <w:pPr>
              <w:rPr>
                <w:rFonts w:ascii="Calibri" w:hAnsi="Calibri"/>
              </w:rPr>
            </w:pPr>
          </w:p>
        </w:tc>
        <w:tc>
          <w:tcPr>
            <w:tcW w:w="2321" w:type="dxa"/>
          </w:tcPr>
          <w:p w14:paraId="51EB8FD6" w14:textId="77777777" w:rsidR="008116A2" w:rsidRDefault="008116A2" w:rsidP="0038719A">
            <w:pPr>
              <w:rPr>
                <w:rFonts w:ascii="Calibri" w:hAnsi="Calibri"/>
              </w:rPr>
            </w:pPr>
          </w:p>
        </w:tc>
        <w:tc>
          <w:tcPr>
            <w:tcW w:w="1345" w:type="dxa"/>
          </w:tcPr>
          <w:p w14:paraId="54F9D9EF" w14:textId="29819FD4" w:rsidR="008116A2" w:rsidRDefault="0087434F" w:rsidP="0038719A">
            <w:pPr>
              <w:rPr>
                <w:rFonts w:ascii="Calibri" w:hAnsi="Calibri"/>
              </w:rPr>
            </w:pPr>
            <w:r>
              <w:rPr>
                <w:rFonts w:ascii="Calibri" w:hAnsi="Calibri"/>
              </w:rPr>
              <w:t>90</w:t>
            </w:r>
          </w:p>
        </w:tc>
      </w:tr>
      <w:tr w:rsidR="008116A2" w:rsidRPr="0038719A" w14:paraId="0F326D20" w14:textId="77777777" w:rsidTr="008A68EE">
        <w:trPr>
          <w:trHeight w:val="629"/>
        </w:trPr>
        <w:tc>
          <w:tcPr>
            <w:tcW w:w="1535" w:type="dxa"/>
          </w:tcPr>
          <w:p w14:paraId="44A4F263" w14:textId="77777777" w:rsidR="008116A2" w:rsidRDefault="008116A2" w:rsidP="0038719A">
            <w:pPr>
              <w:rPr>
                <w:rFonts w:ascii="Calibri" w:hAnsi="Calibri"/>
              </w:rPr>
            </w:pPr>
          </w:p>
        </w:tc>
        <w:tc>
          <w:tcPr>
            <w:tcW w:w="2389" w:type="dxa"/>
          </w:tcPr>
          <w:p w14:paraId="06F3A4D2" w14:textId="77777777" w:rsidR="008116A2" w:rsidRDefault="008116A2" w:rsidP="008116A2">
            <w:pPr>
              <w:rPr>
                <w:rFonts w:ascii="Calibri" w:hAnsi="Calibri"/>
              </w:rPr>
            </w:pPr>
          </w:p>
        </w:tc>
        <w:tc>
          <w:tcPr>
            <w:tcW w:w="2458" w:type="dxa"/>
          </w:tcPr>
          <w:p w14:paraId="4C06D27F" w14:textId="1C910BF7" w:rsidR="008116A2" w:rsidRDefault="008116A2" w:rsidP="0038719A">
            <w:pPr>
              <w:rPr>
                <w:rFonts w:ascii="Calibri" w:hAnsi="Calibri"/>
              </w:rPr>
            </w:pPr>
            <w:r>
              <w:rPr>
                <w:rFonts w:ascii="Calibri" w:hAnsi="Calibri"/>
              </w:rPr>
              <w:t xml:space="preserve">Crisis communications assignment </w:t>
            </w:r>
          </w:p>
        </w:tc>
        <w:tc>
          <w:tcPr>
            <w:tcW w:w="2321" w:type="dxa"/>
          </w:tcPr>
          <w:p w14:paraId="3CC6338B" w14:textId="7F27A726" w:rsidR="008116A2" w:rsidRDefault="00A46AC8" w:rsidP="0038719A">
            <w:pPr>
              <w:rPr>
                <w:rFonts w:ascii="Calibri" w:hAnsi="Calibri"/>
              </w:rPr>
            </w:pPr>
            <w:r>
              <w:rPr>
                <w:rFonts w:ascii="Calibri" w:hAnsi="Calibri"/>
              </w:rPr>
              <w:t>Friday</w:t>
            </w:r>
            <w:r w:rsidR="00A05DAF">
              <w:rPr>
                <w:rFonts w:ascii="Calibri" w:hAnsi="Calibri"/>
              </w:rPr>
              <w:t>, Jan. 1</w:t>
            </w:r>
            <w:r>
              <w:rPr>
                <w:rFonts w:ascii="Calibri" w:hAnsi="Calibri"/>
              </w:rPr>
              <w:t>2</w:t>
            </w:r>
          </w:p>
        </w:tc>
        <w:tc>
          <w:tcPr>
            <w:tcW w:w="1345" w:type="dxa"/>
          </w:tcPr>
          <w:p w14:paraId="1AB43A6F" w14:textId="6CDD48C0" w:rsidR="008116A2" w:rsidRDefault="0087434F" w:rsidP="0038719A">
            <w:pPr>
              <w:rPr>
                <w:rFonts w:ascii="Calibri" w:hAnsi="Calibri"/>
              </w:rPr>
            </w:pPr>
            <w:r>
              <w:rPr>
                <w:rFonts w:ascii="Calibri" w:hAnsi="Calibri"/>
              </w:rPr>
              <w:t>90</w:t>
            </w:r>
          </w:p>
        </w:tc>
      </w:tr>
      <w:tr w:rsidR="00621B39" w:rsidRPr="0038719A" w14:paraId="325224A1" w14:textId="77777777" w:rsidTr="008A68EE">
        <w:trPr>
          <w:trHeight w:val="629"/>
        </w:trPr>
        <w:tc>
          <w:tcPr>
            <w:tcW w:w="1535" w:type="dxa"/>
          </w:tcPr>
          <w:p w14:paraId="1BDD323E" w14:textId="77777777" w:rsidR="00621B39" w:rsidRDefault="00621B39" w:rsidP="0038719A">
            <w:pPr>
              <w:rPr>
                <w:rFonts w:ascii="Calibri" w:hAnsi="Calibri"/>
              </w:rPr>
            </w:pPr>
          </w:p>
        </w:tc>
        <w:tc>
          <w:tcPr>
            <w:tcW w:w="2389" w:type="dxa"/>
          </w:tcPr>
          <w:p w14:paraId="0FDD3E1B" w14:textId="1D3015A8" w:rsidR="00621B39" w:rsidRDefault="00621B39" w:rsidP="008116A2">
            <w:pPr>
              <w:rPr>
                <w:rFonts w:ascii="Calibri" w:hAnsi="Calibri"/>
              </w:rPr>
            </w:pPr>
          </w:p>
        </w:tc>
        <w:tc>
          <w:tcPr>
            <w:tcW w:w="2458" w:type="dxa"/>
          </w:tcPr>
          <w:p w14:paraId="35A45386" w14:textId="58BBA04D" w:rsidR="00621B39" w:rsidRDefault="00621B39" w:rsidP="0038719A">
            <w:pPr>
              <w:rPr>
                <w:rFonts w:ascii="Calibri" w:hAnsi="Calibri"/>
              </w:rPr>
            </w:pPr>
            <w:r>
              <w:rPr>
                <w:rFonts w:ascii="Calibri" w:hAnsi="Calibri"/>
              </w:rPr>
              <w:t>Final project: first draft</w:t>
            </w:r>
          </w:p>
        </w:tc>
        <w:tc>
          <w:tcPr>
            <w:tcW w:w="2321" w:type="dxa"/>
          </w:tcPr>
          <w:p w14:paraId="7C24FA9E" w14:textId="310194BF" w:rsidR="00621B39" w:rsidRDefault="00621B39" w:rsidP="0038719A">
            <w:pPr>
              <w:rPr>
                <w:rFonts w:ascii="Calibri" w:hAnsi="Calibri"/>
              </w:rPr>
            </w:pPr>
            <w:r>
              <w:rPr>
                <w:rFonts w:ascii="Calibri" w:hAnsi="Calibri"/>
              </w:rPr>
              <w:t>Saturday, Jan. 13</w:t>
            </w:r>
          </w:p>
        </w:tc>
        <w:tc>
          <w:tcPr>
            <w:tcW w:w="1345" w:type="dxa"/>
          </w:tcPr>
          <w:p w14:paraId="31AF6F6B" w14:textId="24B43702" w:rsidR="00621B39" w:rsidRDefault="00621B39" w:rsidP="0038719A">
            <w:pPr>
              <w:rPr>
                <w:rFonts w:ascii="Calibri" w:hAnsi="Calibri"/>
              </w:rPr>
            </w:pPr>
            <w:r>
              <w:rPr>
                <w:rFonts w:ascii="Calibri" w:hAnsi="Calibri"/>
              </w:rPr>
              <w:t>120</w:t>
            </w:r>
          </w:p>
        </w:tc>
      </w:tr>
      <w:tr w:rsidR="008116A2" w:rsidRPr="0038719A" w14:paraId="2D99A7CA" w14:textId="77777777" w:rsidTr="008A68EE">
        <w:trPr>
          <w:trHeight w:val="629"/>
        </w:trPr>
        <w:tc>
          <w:tcPr>
            <w:tcW w:w="1535" w:type="dxa"/>
          </w:tcPr>
          <w:p w14:paraId="33F3E9C3" w14:textId="77777777" w:rsidR="008116A2" w:rsidRDefault="008116A2" w:rsidP="0038719A">
            <w:pPr>
              <w:rPr>
                <w:rFonts w:ascii="Calibri" w:hAnsi="Calibri"/>
              </w:rPr>
            </w:pPr>
          </w:p>
        </w:tc>
        <w:tc>
          <w:tcPr>
            <w:tcW w:w="2389" w:type="dxa"/>
          </w:tcPr>
          <w:p w14:paraId="2F5BBFFF" w14:textId="3AE1E01D" w:rsidR="008116A2" w:rsidRDefault="008116A2" w:rsidP="008116A2">
            <w:pPr>
              <w:rPr>
                <w:rFonts w:ascii="Calibri" w:hAnsi="Calibri"/>
              </w:rPr>
            </w:pPr>
            <w:r>
              <w:rPr>
                <w:rFonts w:ascii="Calibri" w:hAnsi="Calibri"/>
              </w:rPr>
              <w:t>View PowerPoint lecture: Communications audit</w:t>
            </w:r>
          </w:p>
        </w:tc>
        <w:tc>
          <w:tcPr>
            <w:tcW w:w="2458" w:type="dxa"/>
          </w:tcPr>
          <w:p w14:paraId="6DE17186" w14:textId="77777777" w:rsidR="008116A2" w:rsidRDefault="008116A2" w:rsidP="0038719A">
            <w:pPr>
              <w:rPr>
                <w:rFonts w:ascii="Calibri" w:hAnsi="Calibri"/>
              </w:rPr>
            </w:pPr>
          </w:p>
        </w:tc>
        <w:tc>
          <w:tcPr>
            <w:tcW w:w="2321" w:type="dxa"/>
          </w:tcPr>
          <w:p w14:paraId="7CCD245A" w14:textId="77777777" w:rsidR="008116A2" w:rsidRDefault="008116A2" w:rsidP="0038719A">
            <w:pPr>
              <w:rPr>
                <w:rFonts w:ascii="Calibri" w:hAnsi="Calibri"/>
              </w:rPr>
            </w:pPr>
          </w:p>
        </w:tc>
        <w:tc>
          <w:tcPr>
            <w:tcW w:w="1345" w:type="dxa"/>
          </w:tcPr>
          <w:p w14:paraId="64F88881" w14:textId="003CEB8F" w:rsidR="008116A2" w:rsidRDefault="0087434F" w:rsidP="0038719A">
            <w:pPr>
              <w:rPr>
                <w:rFonts w:ascii="Calibri" w:hAnsi="Calibri"/>
              </w:rPr>
            </w:pPr>
            <w:r>
              <w:rPr>
                <w:rFonts w:ascii="Calibri" w:hAnsi="Calibri"/>
              </w:rPr>
              <w:t>90</w:t>
            </w:r>
          </w:p>
        </w:tc>
      </w:tr>
      <w:tr w:rsidR="008116A2" w:rsidRPr="0038719A" w14:paraId="3F8DB83D" w14:textId="77777777" w:rsidTr="008A68EE">
        <w:trPr>
          <w:trHeight w:val="629"/>
        </w:trPr>
        <w:tc>
          <w:tcPr>
            <w:tcW w:w="1535" w:type="dxa"/>
          </w:tcPr>
          <w:p w14:paraId="4790733E" w14:textId="77777777" w:rsidR="008116A2" w:rsidRDefault="008116A2" w:rsidP="0038719A">
            <w:pPr>
              <w:rPr>
                <w:rFonts w:ascii="Calibri" w:hAnsi="Calibri"/>
              </w:rPr>
            </w:pPr>
          </w:p>
        </w:tc>
        <w:tc>
          <w:tcPr>
            <w:tcW w:w="2389" w:type="dxa"/>
          </w:tcPr>
          <w:p w14:paraId="0BA1F029" w14:textId="77777777" w:rsidR="008116A2" w:rsidRDefault="008116A2" w:rsidP="008116A2">
            <w:pPr>
              <w:rPr>
                <w:rFonts w:ascii="Calibri" w:hAnsi="Calibri"/>
              </w:rPr>
            </w:pPr>
          </w:p>
        </w:tc>
        <w:tc>
          <w:tcPr>
            <w:tcW w:w="2458" w:type="dxa"/>
          </w:tcPr>
          <w:p w14:paraId="5E87182E" w14:textId="065F9E37" w:rsidR="008116A2" w:rsidRDefault="008116A2" w:rsidP="0038719A">
            <w:pPr>
              <w:rPr>
                <w:rFonts w:ascii="Calibri" w:hAnsi="Calibri"/>
              </w:rPr>
            </w:pPr>
            <w:r>
              <w:rPr>
                <w:rFonts w:ascii="Calibri" w:hAnsi="Calibri"/>
              </w:rPr>
              <w:t xml:space="preserve">Communications audit assignment </w:t>
            </w:r>
          </w:p>
        </w:tc>
        <w:tc>
          <w:tcPr>
            <w:tcW w:w="2321" w:type="dxa"/>
          </w:tcPr>
          <w:p w14:paraId="7FB77AE4" w14:textId="4D12FE62" w:rsidR="008116A2" w:rsidRDefault="00A46AC8" w:rsidP="0038719A">
            <w:pPr>
              <w:rPr>
                <w:rFonts w:ascii="Calibri" w:hAnsi="Calibri"/>
              </w:rPr>
            </w:pPr>
            <w:r>
              <w:rPr>
                <w:rFonts w:ascii="Calibri" w:hAnsi="Calibri"/>
              </w:rPr>
              <w:t>Monday</w:t>
            </w:r>
            <w:r w:rsidR="00A05DAF">
              <w:rPr>
                <w:rFonts w:ascii="Calibri" w:hAnsi="Calibri"/>
              </w:rPr>
              <w:t>, Jan. 1</w:t>
            </w:r>
            <w:r>
              <w:rPr>
                <w:rFonts w:ascii="Calibri" w:hAnsi="Calibri"/>
              </w:rPr>
              <w:t>5</w:t>
            </w:r>
          </w:p>
        </w:tc>
        <w:tc>
          <w:tcPr>
            <w:tcW w:w="1345" w:type="dxa"/>
          </w:tcPr>
          <w:p w14:paraId="3CF28965" w14:textId="3C257F87" w:rsidR="008116A2" w:rsidRDefault="0087434F" w:rsidP="0038719A">
            <w:pPr>
              <w:rPr>
                <w:rFonts w:ascii="Calibri" w:hAnsi="Calibri"/>
              </w:rPr>
            </w:pPr>
            <w:r>
              <w:rPr>
                <w:rFonts w:ascii="Calibri" w:hAnsi="Calibri"/>
              </w:rPr>
              <w:t>90</w:t>
            </w:r>
          </w:p>
        </w:tc>
      </w:tr>
      <w:tr w:rsidR="008116A2" w:rsidRPr="0038719A" w14:paraId="6B6EF2EC" w14:textId="77777777" w:rsidTr="008A68EE">
        <w:trPr>
          <w:trHeight w:val="629"/>
        </w:trPr>
        <w:tc>
          <w:tcPr>
            <w:tcW w:w="1535" w:type="dxa"/>
          </w:tcPr>
          <w:p w14:paraId="74C4EC06" w14:textId="77777777" w:rsidR="008116A2" w:rsidRDefault="008116A2" w:rsidP="0038719A">
            <w:pPr>
              <w:rPr>
                <w:rFonts w:ascii="Calibri" w:hAnsi="Calibri"/>
              </w:rPr>
            </w:pPr>
          </w:p>
        </w:tc>
        <w:tc>
          <w:tcPr>
            <w:tcW w:w="2389" w:type="dxa"/>
          </w:tcPr>
          <w:p w14:paraId="419F8935" w14:textId="1A6A488A" w:rsidR="008116A2" w:rsidRDefault="008116A2" w:rsidP="008116A2">
            <w:pPr>
              <w:rPr>
                <w:rFonts w:ascii="Calibri" w:hAnsi="Calibri"/>
              </w:rPr>
            </w:pPr>
            <w:r>
              <w:rPr>
                <w:rFonts w:ascii="Calibri" w:hAnsi="Calibri"/>
              </w:rPr>
              <w:t>Study for test</w:t>
            </w:r>
          </w:p>
        </w:tc>
        <w:tc>
          <w:tcPr>
            <w:tcW w:w="2458" w:type="dxa"/>
          </w:tcPr>
          <w:p w14:paraId="205F86CE" w14:textId="77777777" w:rsidR="008116A2" w:rsidRDefault="008116A2" w:rsidP="0038719A">
            <w:pPr>
              <w:rPr>
                <w:rFonts w:ascii="Calibri" w:hAnsi="Calibri"/>
              </w:rPr>
            </w:pPr>
          </w:p>
        </w:tc>
        <w:tc>
          <w:tcPr>
            <w:tcW w:w="2321" w:type="dxa"/>
          </w:tcPr>
          <w:p w14:paraId="0BC34A6E" w14:textId="77777777" w:rsidR="008116A2" w:rsidRDefault="008116A2" w:rsidP="0038719A">
            <w:pPr>
              <w:rPr>
                <w:rFonts w:ascii="Calibri" w:hAnsi="Calibri"/>
              </w:rPr>
            </w:pPr>
          </w:p>
        </w:tc>
        <w:tc>
          <w:tcPr>
            <w:tcW w:w="1345" w:type="dxa"/>
          </w:tcPr>
          <w:p w14:paraId="5E0B1D46" w14:textId="059A28D4" w:rsidR="008116A2" w:rsidRDefault="0087434F" w:rsidP="0038719A">
            <w:pPr>
              <w:rPr>
                <w:rFonts w:ascii="Calibri" w:hAnsi="Calibri"/>
              </w:rPr>
            </w:pPr>
            <w:r>
              <w:rPr>
                <w:rFonts w:ascii="Calibri" w:hAnsi="Calibri"/>
              </w:rPr>
              <w:t>120</w:t>
            </w:r>
          </w:p>
        </w:tc>
      </w:tr>
      <w:tr w:rsidR="008116A2" w:rsidRPr="0038719A" w14:paraId="6995185B" w14:textId="77777777" w:rsidTr="008A68EE">
        <w:trPr>
          <w:trHeight w:val="629"/>
        </w:trPr>
        <w:tc>
          <w:tcPr>
            <w:tcW w:w="1535" w:type="dxa"/>
          </w:tcPr>
          <w:p w14:paraId="6201B2F8" w14:textId="77777777" w:rsidR="008116A2" w:rsidRDefault="008116A2" w:rsidP="0038719A">
            <w:pPr>
              <w:rPr>
                <w:rFonts w:ascii="Calibri" w:hAnsi="Calibri"/>
              </w:rPr>
            </w:pPr>
          </w:p>
        </w:tc>
        <w:tc>
          <w:tcPr>
            <w:tcW w:w="2389" w:type="dxa"/>
          </w:tcPr>
          <w:p w14:paraId="763BCE26" w14:textId="77777777" w:rsidR="008116A2" w:rsidRDefault="008116A2" w:rsidP="008116A2">
            <w:pPr>
              <w:rPr>
                <w:rFonts w:ascii="Calibri" w:hAnsi="Calibri"/>
              </w:rPr>
            </w:pPr>
          </w:p>
        </w:tc>
        <w:tc>
          <w:tcPr>
            <w:tcW w:w="2458" w:type="dxa"/>
          </w:tcPr>
          <w:p w14:paraId="6F6083E2" w14:textId="00260DE0" w:rsidR="008116A2" w:rsidRDefault="008116A2" w:rsidP="0038719A">
            <w:pPr>
              <w:rPr>
                <w:rFonts w:ascii="Calibri" w:hAnsi="Calibri"/>
              </w:rPr>
            </w:pPr>
            <w:r>
              <w:rPr>
                <w:rFonts w:ascii="Calibri" w:hAnsi="Calibri"/>
              </w:rPr>
              <w:t>Test</w:t>
            </w:r>
          </w:p>
        </w:tc>
        <w:tc>
          <w:tcPr>
            <w:tcW w:w="2321" w:type="dxa"/>
          </w:tcPr>
          <w:p w14:paraId="64B06D82" w14:textId="13374DD3" w:rsidR="008116A2" w:rsidRDefault="00A46AC8" w:rsidP="0038719A">
            <w:pPr>
              <w:rPr>
                <w:rFonts w:ascii="Calibri" w:hAnsi="Calibri"/>
              </w:rPr>
            </w:pPr>
            <w:r>
              <w:rPr>
                <w:rFonts w:ascii="Calibri" w:hAnsi="Calibri"/>
              </w:rPr>
              <w:t>Monday</w:t>
            </w:r>
            <w:r w:rsidR="00A05DAF">
              <w:rPr>
                <w:rFonts w:ascii="Calibri" w:hAnsi="Calibri"/>
              </w:rPr>
              <w:t>, Jan. 1</w:t>
            </w:r>
            <w:r>
              <w:rPr>
                <w:rFonts w:ascii="Calibri" w:hAnsi="Calibri"/>
              </w:rPr>
              <w:t>5</w:t>
            </w:r>
          </w:p>
        </w:tc>
        <w:tc>
          <w:tcPr>
            <w:tcW w:w="1345" w:type="dxa"/>
          </w:tcPr>
          <w:p w14:paraId="5F661088" w14:textId="061CF328" w:rsidR="008116A2" w:rsidRDefault="0087434F" w:rsidP="0038719A">
            <w:pPr>
              <w:rPr>
                <w:rFonts w:ascii="Calibri" w:hAnsi="Calibri"/>
              </w:rPr>
            </w:pPr>
            <w:r>
              <w:rPr>
                <w:rFonts w:ascii="Calibri" w:hAnsi="Calibri"/>
              </w:rPr>
              <w:t>120</w:t>
            </w:r>
          </w:p>
        </w:tc>
      </w:tr>
      <w:tr w:rsidR="00916E84" w:rsidRPr="0038719A" w14:paraId="4F1D7A87" w14:textId="77777777" w:rsidTr="00621B39">
        <w:trPr>
          <w:trHeight w:val="692"/>
        </w:trPr>
        <w:tc>
          <w:tcPr>
            <w:tcW w:w="1535" w:type="dxa"/>
            <w:shd w:val="clear" w:color="auto" w:fill="D9D9D9" w:themeFill="background1" w:themeFillShade="D9"/>
          </w:tcPr>
          <w:p w14:paraId="4B7327B0" w14:textId="77777777" w:rsidR="00916E84" w:rsidRDefault="00916E84" w:rsidP="0038719A">
            <w:pPr>
              <w:rPr>
                <w:rFonts w:ascii="Calibri" w:hAnsi="Calibri"/>
              </w:rPr>
            </w:pPr>
          </w:p>
        </w:tc>
        <w:tc>
          <w:tcPr>
            <w:tcW w:w="2389" w:type="dxa"/>
            <w:shd w:val="clear" w:color="auto" w:fill="D9D9D9" w:themeFill="background1" w:themeFillShade="D9"/>
          </w:tcPr>
          <w:p w14:paraId="1BC67929" w14:textId="77777777" w:rsidR="00916E84" w:rsidRDefault="00916E84" w:rsidP="008116A2">
            <w:pPr>
              <w:rPr>
                <w:rFonts w:ascii="Calibri" w:hAnsi="Calibri"/>
              </w:rPr>
            </w:pPr>
          </w:p>
        </w:tc>
        <w:tc>
          <w:tcPr>
            <w:tcW w:w="2458" w:type="dxa"/>
            <w:shd w:val="clear" w:color="auto" w:fill="D9D9D9" w:themeFill="background1" w:themeFillShade="D9"/>
          </w:tcPr>
          <w:p w14:paraId="2822D4CA" w14:textId="77777777" w:rsidR="00916E84" w:rsidRDefault="00916E84" w:rsidP="0038719A">
            <w:pPr>
              <w:rPr>
                <w:rFonts w:ascii="Calibri" w:hAnsi="Calibri"/>
              </w:rPr>
            </w:pPr>
          </w:p>
        </w:tc>
        <w:tc>
          <w:tcPr>
            <w:tcW w:w="2321" w:type="dxa"/>
            <w:shd w:val="clear" w:color="auto" w:fill="D9D9D9" w:themeFill="background1" w:themeFillShade="D9"/>
          </w:tcPr>
          <w:p w14:paraId="5B4A1A61" w14:textId="77777777" w:rsidR="00916E84" w:rsidRDefault="00916E84" w:rsidP="0038719A">
            <w:pPr>
              <w:rPr>
                <w:rFonts w:ascii="Calibri" w:hAnsi="Calibri"/>
              </w:rPr>
            </w:pPr>
          </w:p>
        </w:tc>
        <w:tc>
          <w:tcPr>
            <w:tcW w:w="1345" w:type="dxa"/>
            <w:shd w:val="clear" w:color="auto" w:fill="D9D9D9" w:themeFill="background1" w:themeFillShade="D9"/>
          </w:tcPr>
          <w:p w14:paraId="4CDB24B5" w14:textId="77777777" w:rsidR="0022512C" w:rsidRDefault="0022512C" w:rsidP="0038719A">
            <w:pPr>
              <w:rPr>
                <w:rFonts w:ascii="Calibri" w:hAnsi="Calibri"/>
              </w:rPr>
            </w:pPr>
          </w:p>
          <w:p w14:paraId="44E2E2A4" w14:textId="2A36CD6D" w:rsidR="00916E84" w:rsidRDefault="00D208B6" w:rsidP="0038719A">
            <w:pPr>
              <w:rPr>
                <w:rFonts w:ascii="Calibri" w:hAnsi="Calibri"/>
              </w:rPr>
            </w:pPr>
            <w:r w:rsidRPr="0022512C">
              <w:rPr>
                <w:rFonts w:ascii="Calibri" w:hAnsi="Calibri"/>
              </w:rPr>
              <w:t>1</w:t>
            </w:r>
            <w:r w:rsidR="00621B39" w:rsidRPr="0022512C">
              <w:rPr>
                <w:rFonts w:ascii="Calibri" w:hAnsi="Calibri"/>
              </w:rPr>
              <w:t>650</w:t>
            </w:r>
          </w:p>
        </w:tc>
      </w:tr>
      <w:tr w:rsidR="008116A2" w:rsidRPr="0038719A" w14:paraId="03118016" w14:textId="77777777" w:rsidTr="008A68EE">
        <w:trPr>
          <w:trHeight w:val="629"/>
        </w:trPr>
        <w:tc>
          <w:tcPr>
            <w:tcW w:w="1535" w:type="dxa"/>
          </w:tcPr>
          <w:p w14:paraId="2CFFF619" w14:textId="5758836A" w:rsidR="008116A2" w:rsidRDefault="00621B39" w:rsidP="0038719A">
            <w:pPr>
              <w:rPr>
                <w:rFonts w:ascii="Calibri" w:hAnsi="Calibri"/>
              </w:rPr>
            </w:pPr>
            <w:r>
              <w:rPr>
                <w:rFonts w:ascii="Calibri" w:hAnsi="Calibri"/>
              </w:rPr>
              <w:t>Module 6</w:t>
            </w:r>
          </w:p>
        </w:tc>
        <w:tc>
          <w:tcPr>
            <w:tcW w:w="2389" w:type="dxa"/>
          </w:tcPr>
          <w:p w14:paraId="7290F472" w14:textId="516B8DDA" w:rsidR="008116A2" w:rsidRDefault="008116A2" w:rsidP="008116A2">
            <w:pPr>
              <w:rPr>
                <w:rFonts w:ascii="Calibri" w:hAnsi="Calibri"/>
              </w:rPr>
            </w:pPr>
            <w:r>
              <w:rPr>
                <w:rFonts w:ascii="Calibri" w:hAnsi="Calibri"/>
              </w:rPr>
              <w:t>Complete Advocacy readings</w:t>
            </w:r>
          </w:p>
        </w:tc>
        <w:tc>
          <w:tcPr>
            <w:tcW w:w="2458" w:type="dxa"/>
          </w:tcPr>
          <w:p w14:paraId="3DFEB1AD" w14:textId="77777777" w:rsidR="008116A2" w:rsidRDefault="008116A2" w:rsidP="0038719A">
            <w:pPr>
              <w:rPr>
                <w:rFonts w:ascii="Calibri" w:hAnsi="Calibri"/>
              </w:rPr>
            </w:pPr>
          </w:p>
        </w:tc>
        <w:tc>
          <w:tcPr>
            <w:tcW w:w="2321" w:type="dxa"/>
          </w:tcPr>
          <w:p w14:paraId="6EF301DA" w14:textId="77777777" w:rsidR="008116A2" w:rsidRDefault="008116A2" w:rsidP="0038719A">
            <w:pPr>
              <w:rPr>
                <w:rFonts w:ascii="Calibri" w:hAnsi="Calibri"/>
              </w:rPr>
            </w:pPr>
          </w:p>
        </w:tc>
        <w:tc>
          <w:tcPr>
            <w:tcW w:w="1345" w:type="dxa"/>
          </w:tcPr>
          <w:p w14:paraId="7B9AF763" w14:textId="33035544" w:rsidR="008116A2" w:rsidRDefault="0087434F" w:rsidP="0038719A">
            <w:pPr>
              <w:rPr>
                <w:rFonts w:ascii="Calibri" w:hAnsi="Calibri"/>
              </w:rPr>
            </w:pPr>
            <w:r>
              <w:rPr>
                <w:rFonts w:ascii="Calibri" w:hAnsi="Calibri"/>
              </w:rPr>
              <w:t>120</w:t>
            </w:r>
          </w:p>
        </w:tc>
      </w:tr>
      <w:tr w:rsidR="008116A2" w:rsidRPr="0038719A" w14:paraId="234EE01B" w14:textId="77777777" w:rsidTr="00A46AC8">
        <w:trPr>
          <w:trHeight w:val="665"/>
        </w:trPr>
        <w:tc>
          <w:tcPr>
            <w:tcW w:w="1535" w:type="dxa"/>
          </w:tcPr>
          <w:p w14:paraId="193304E6" w14:textId="77777777" w:rsidR="008116A2" w:rsidRDefault="008116A2" w:rsidP="0038719A">
            <w:pPr>
              <w:rPr>
                <w:rFonts w:ascii="Calibri" w:hAnsi="Calibri"/>
              </w:rPr>
            </w:pPr>
          </w:p>
        </w:tc>
        <w:tc>
          <w:tcPr>
            <w:tcW w:w="2389" w:type="dxa"/>
          </w:tcPr>
          <w:p w14:paraId="554FBB0D" w14:textId="77777777" w:rsidR="008116A2" w:rsidRDefault="008116A2" w:rsidP="008116A2">
            <w:pPr>
              <w:rPr>
                <w:rFonts w:ascii="Calibri" w:hAnsi="Calibri"/>
              </w:rPr>
            </w:pPr>
          </w:p>
        </w:tc>
        <w:tc>
          <w:tcPr>
            <w:tcW w:w="2458" w:type="dxa"/>
          </w:tcPr>
          <w:p w14:paraId="6EC7D735" w14:textId="23F83876" w:rsidR="008116A2" w:rsidRDefault="008116A2" w:rsidP="0038719A">
            <w:pPr>
              <w:rPr>
                <w:rFonts w:ascii="Calibri" w:hAnsi="Calibri"/>
              </w:rPr>
            </w:pPr>
            <w:r>
              <w:rPr>
                <w:rFonts w:ascii="Calibri" w:hAnsi="Calibri"/>
              </w:rPr>
              <w:t xml:space="preserve">Advocacy assignment </w:t>
            </w:r>
          </w:p>
        </w:tc>
        <w:tc>
          <w:tcPr>
            <w:tcW w:w="2321" w:type="dxa"/>
          </w:tcPr>
          <w:p w14:paraId="03980544" w14:textId="116AD89E" w:rsidR="008116A2" w:rsidRDefault="00A46AC8" w:rsidP="0038719A">
            <w:pPr>
              <w:rPr>
                <w:rFonts w:ascii="Calibri" w:hAnsi="Calibri"/>
              </w:rPr>
            </w:pPr>
            <w:r>
              <w:rPr>
                <w:rFonts w:ascii="Calibri" w:hAnsi="Calibri"/>
              </w:rPr>
              <w:t>Tuesday</w:t>
            </w:r>
            <w:r w:rsidR="00A05DAF">
              <w:rPr>
                <w:rFonts w:ascii="Calibri" w:hAnsi="Calibri"/>
              </w:rPr>
              <w:t>, Jan. 1</w:t>
            </w:r>
            <w:r>
              <w:rPr>
                <w:rFonts w:ascii="Calibri" w:hAnsi="Calibri"/>
              </w:rPr>
              <w:t>6</w:t>
            </w:r>
          </w:p>
        </w:tc>
        <w:tc>
          <w:tcPr>
            <w:tcW w:w="1345" w:type="dxa"/>
          </w:tcPr>
          <w:p w14:paraId="7A0EC2AA" w14:textId="21EAE9F9" w:rsidR="008116A2" w:rsidRDefault="0087434F" w:rsidP="0038719A">
            <w:pPr>
              <w:rPr>
                <w:rFonts w:ascii="Calibri" w:hAnsi="Calibri"/>
              </w:rPr>
            </w:pPr>
            <w:r>
              <w:rPr>
                <w:rFonts w:ascii="Calibri" w:hAnsi="Calibri"/>
              </w:rPr>
              <w:t>90</w:t>
            </w:r>
          </w:p>
        </w:tc>
      </w:tr>
      <w:tr w:rsidR="008116A2" w:rsidRPr="0038719A" w14:paraId="17C0F191" w14:textId="77777777" w:rsidTr="008A68EE">
        <w:trPr>
          <w:trHeight w:val="629"/>
        </w:trPr>
        <w:tc>
          <w:tcPr>
            <w:tcW w:w="1535" w:type="dxa"/>
          </w:tcPr>
          <w:p w14:paraId="40A57A38" w14:textId="77777777" w:rsidR="008116A2" w:rsidRDefault="008116A2" w:rsidP="0038719A">
            <w:pPr>
              <w:rPr>
                <w:rFonts w:ascii="Calibri" w:hAnsi="Calibri"/>
              </w:rPr>
            </w:pPr>
          </w:p>
        </w:tc>
        <w:tc>
          <w:tcPr>
            <w:tcW w:w="2389" w:type="dxa"/>
          </w:tcPr>
          <w:p w14:paraId="274E8552" w14:textId="77777777" w:rsidR="008116A2" w:rsidRDefault="008116A2" w:rsidP="008116A2">
            <w:pPr>
              <w:rPr>
                <w:rFonts w:ascii="Calibri" w:hAnsi="Calibri"/>
              </w:rPr>
            </w:pPr>
          </w:p>
        </w:tc>
        <w:tc>
          <w:tcPr>
            <w:tcW w:w="2458" w:type="dxa"/>
          </w:tcPr>
          <w:p w14:paraId="0A5D5F80" w14:textId="60000F15" w:rsidR="008116A2" w:rsidRDefault="008116A2" w:rsidP="0038719A">
            <w:pPr>
              <w:rPr>
                <w:rFonts w:ascii="Calibri" w:hAnsi="Calibri"/>
              </w:rPr>
            </w:pPr>
            <w:r>
              <w:rPr>
                <w:rFonts w:ascii="Calibri" w:hAnsi="Calibri"/>
              </w:rPr>
              <w:t>Discussion board post: Three things</w:t>
            </w:r>
          </w:p>
        </w:tc>
        <w:tc>
          <w:tcPr>
            <w:tcW w:w="2321" w:type="dxa"/>
          </w:tcPr>
          <w:p w14:paraId="3B257AA1" w14:textId="7C10E972" w:rsidR="008116A2" w:rsidRDefault="00A46AC8" w:rsidP="0038719A">
            <w:pPr>
              <w:rPr>
                <w:rFonts w:ascii="Calibri" w:hAnsi="Calibri"/>
              </w:rPr>
            </w:pPr>
            <w:r>
              <w:rPr>
                <w:rFonts w:ascii="Calibri" w:hAnsi="Calibri"/>
              </w:rPr>
              <w:t>Wednesday</w:t>
            </w:r>
            <w:r w:rsidR="00A05DAF">
              <w:rPr>
                <w:rFonts w:ascii="Calibri" w:hAnsi="Calibri"/>
              </w:rPr>
              <w:t xml:space="preserve">, Jan. </w:t>
            </w:r>
            <w:r>
              <w:rPr>
                <w:rFonts w:ascii="Calibri" w:hAnsi="Calibri"/>
              </w:rPr>
              <w:t>17</w:t>
            </w:r>
          </w:p>
        </w:tc>
        <w:tc>
          <w:tcPr>
            <w:tcW w:w="1345" w:type="dxa"/>
          </w:tcPr>
          <w:p w14:paraId="27DE571E" w14:textId="4C1EA7E2" w:rsidR="008116A2" w:rsidRDefault="0087434F" w:rsidP="0038719A">
            <w:pPr>
              <w:rPr>
                <w:rFonts w:ascii="Calibri" w:hAnsi="Calibri"/>
              </w:rPr>
            </w:pPr>
            <w:r>
              <w:rPr>
                <w:rFonts w:ascii="Calibri" w:hAnsi="Calibri"/>
              </w:rPr>
              <w:t>90</w:t>
            </w:r>
          </w:p>
        </w:tc>
      </w:tr>
      <w:tr w:rsidR="00D208B6" w:rsidRPr="0038719A" w14:paraId="47927EB2" w14:textId="77777777" w:rsidTr="008A68EE">
        <w:trPr>
          <w:trHeight w:val="629"/>
        </w:trPr>
        <w:tc>
          <w:tcPr>
            <w:tcW w:w="1535" w:type="dxa"/>
          </w:tcPr>
          <w:p w14:paraId="1B18010D" w14:textId="77777777" w:rsidR="00D208B6" w:rsidRDefault="00D208B6" w:rsidP="0038719A">
            <w:pPr>
              <w:rPr>
                <w:rFonts w:ascii="Calibri" w:hAnsi="Calibri"/>
              </w:rPr>
            </w:pPr>
          </w:p>
        </w:tc>
        <w:tc>
          <w:tcPr>
            <w:tcW w:w="2389" w:type="dxa"/>
          </w:tcPr>
          <w:p w14:paraId="02ECFDBC" w14:textId="036F5050" w:rsidR="00D208B6" w:rsidRDefault="00D208B6" w:rsidP="008116A2">
            <w:pPr>
              <w:rPr>
                <w:rFonts w:ascii="Calibri" w:hAnsi="Calibri"/>
              </w:rPr>
            </w:pPr>
            <w:r>
              <w:rPr>
                <w:rFonts w:ascii="Calibri" w:hAnsi="Calibri"/>
              </w:rPr>
              <w:t>View one guest speaker video</w:t>
            </w:r>
          </w:p>
        </w:tc>
        <w:tc>
          <w:tcPr>
            <w:tcW w:w="2458" w:type="dxa"/>
          </w:tcPr>
          <w:p w14:paraId="58CEB6A4" w14:textId="77777777" w:rsidR="00D208B6" w:rsidRDefault="00D208B6" w:rsidP="0038719A">
            <w:pPr>
              <w:rPr>
                <w:rFonts w:ascii="Calibri" w:hAnsi="Calibri"/>
              </w:rPr>
            </w:pPr>
          </w:p>
        </w:tc>
        <w:tc>
          <w:tcPr>
            <w:tcW w:w="2321" w:type="dxa"/>
          </w:tcPr>
          <w:p w14:paraId="0D4184E7" w14:textId="77777777" w:rsidR="00D208B6" w:rsidRDefault="00D208B6" w:rsidP="0038719A">
            <w:pPr>
              <w:rPr>
                <w:rFonts w:ascii="Calibri" w:hAnsi="Calibri"/>
              </w:rPr>
            </w:pPr>
          </w:p>
        </w:tc>
        <w:tc>
          <w:tcPr>
            <w:tcW w:w="1345" w:type="dxa"/>
          </w:tcPr>
          <w:p w14:paraId="25945BCD" w14:textId="462525FB" w:rsidR="00D208B6" w:rsidRDefault="00D208B6" w:rsidP="0038719A">
            <w:pPr>
              <w:rPr>
                <w:rFonts w:ascii="Calibri" w:hAnsi="Calibri"/>
              </w:rPr>
            </w:pPr>
            <w:r>
              <w:rPr>
                <w:rFonts w:ascii="Calibri" w:hAnsi="Calibri"/>
              </w:rPr>
              <w:t>120</w:t>
            </w:r>
          </w:p>
        </w:tc>
      </w:tr>
      <w:tr w:rsidR="00D208B6" w:rsidRPr="0038719A" w14:paraId="6B9730F6" w14:textId="77777777" w:rsidTr="008A68EE">
        <w:trPr>
          <w:trHeight w:val="629"/>
        </w:trPr>
        <w:tc>
          <w:tcPr>
            <w:tcW w:w="1535" w:type="dxa"/>
          </w:tcPr>
          <w:p w14:paraId="1FBEA3C2" w14:textId="77777777" w:rsidR="00D208B6" w:rsidRDefault="00D208B6" w:rsidP="0038719A">
            <w:pPr>
              <w:rPr>
                <w:rFonts w:ascii="Calibri" w:hAnsi="Calibri"/>
              </w:rPr>
            </w:pPr>
          </w:p>
        </w:tc>
        <w:tc>
          <w:tcPr>
            <w:tcW w:w="2389" w:type="dxa"/>
          </w:tcPr>
          <w:p w14:paraId="6F9D1D18" w14:textId="77777777" w:rsidR="00D208B6" w:rsidRDefault="00D208B6" w:rsidP="008116A2">
            <w:pPr>
              <w:rPr>
                <w:rFonts w:ascii="Calibri" w:hAnsi="Calibri"/>
              </w:rPr>
            </w:pPr>
          </w:p>
        </w:tc>
        <w:tc>
          <w:tcPr>
            <w:tcW w:w="2458" w:type="dxa"/>
          </w:tcPr>
          <w:p w14:paraId="797216D4" w14:textId="2AA162FC" w:rsidR="00D208B6" w:rsidRDefault="00D208B6" w:rsidP="00D208B6">
            <w:pPr>
              <w:rPr>
                <w:rFonts w:ascii="Calibri" w:hAnsi="Calibri"/>
              </w:rPr>
            </w:pPr>
            <w:r>
              <w:rPr>
                <w:rFonts w:ascii="Calibri" w:hAnsi="Calibri"/>
              </w:rPr>
              <w:t>Discussion board post: Speaker review and reflection</w:t>
            </w:r>
          </w:p>
        </w:tc>
        <w:tc>
          <w:tcPr>
            <w:tcW w:w="2321" w:type="dxa"/>
          </w:tcPr>
          <w:p w14:paraId="28E2BFA0" w14:textId="2FD8C39C" w:rsidR="00D208B6" w:rsidRDefault="00A46AC8" w:rsidP="0038719A">
            <w:pPr>
              <w:rPr>
                <w:rFonts w:ascii="Calibri" w:hAnsi="Calibri"/>
              </w:rPr>
            </w:pPr>
            <w:r>
              <w:rPr>
                <w:rFonts w:ascii="Calibri" w:hAnsi="Calibri"/>
              </w:rPr>
              <w:t>Wednesday, Jan. 17</w:t>
            </w:r>
          </w:p>
        </w:tc>
        <w:tc>
          <w:tcPr>
            <w:tcW w:w="1345" w:type="dxa"/>
          </w:tcPr>
          <w:p w14:paraId="1DDE134D" w14:textId="1A2EFB95" w:rsidR="00D208B6" w:rsidRDefault="00D208B6" w:rsidP="0038719A">
            <w:pPr>
              <w:rPr>
                <w:rFonts w:ascii="Calibri" w:hAnsi="Calibri"/>
              </w:rPr>
            </w:pPr>
            <w:r>
              <w:rPr>
                <w:rFonts w:ascii="Calibri" w:hAnsi="Calibri"/>
              </w:rPr>
              <w:t>90</w:t>
            </w:r>
          </w:p>
        </w:tc>
      </w:tr>
      <w:tr w:rsidR="008116A2" w:rsidRPr="0038719A" w14:paraId="65CE0031" w14:textId="77777777" w:rsidTr="008A68EE">
        <w:trPr>
          <w:trHeight w:val="629"/>
        </w:trPr>
        <w:tc>
          <w:tcPr>
            <w:tcW w:w="1535" w:type="dxa"/>
          </w:tcPr>
          <w:p w14:paraId="6C4A821B" w14:textId="375905E1" w:rsidR="008116A2" w:rsidRDefault="008116A2" w:rsidP="0038719A">
            <w:pPr>
              <w:rPr>
                <w:rFonts w:ascii="Calibri" w:hAnsi="Calibri"/>
              </w:rPr>
            </w:pPr>
          </w:p>
        </w:tc>
        <w:tc>
          <w:tcPr>
            <w:tcW w:w="2389" w:type="dxa"/>
          </w:tcPr>
          <w:p w14:paraId="016E26B2" w14:textId="3F07EE27" w:rsidR="008116A2" w:rsidRDefault="00291D3A" w:rsidP="008116A2">
            <w:pPr>
              <w:rPr>
                <w:rFonts w:ascii="Calibri" w:hAnsi="Calibri"/>
              </w:rPr>
            </w:pPr>
            <w:r>
              <w:rPr>
                <w:rFonts w:ascii="Calibri" w:hAnsi="Calibri"/>
              </w:rPr>
              <w:t>Study for final exam</w:t>
            </w:r>
          </w:p>
        </w:tc>
        <w:tc>
          <w:tcPr>
            <w:tcW w:w="2458" w:type="dxa"/>
          </w:tcPr>
          <w:p w14:paraId="79CF28E4" w14:textId="77777777" w:rsidR="008116A2" w:rsidRDefault="008116A2" w:rsidP="0038719A">
            <w:pPr>
              <w:rPr>
                <w:rFonts w:ascii="Calibri" w:hAnsi="Calibri"/>
              </w:rPr>
            </w:pPr>
          </w:p>
        </w:tc>
        <w:tc>
          <w:tcPr>
            <w:tcW w:w="2321" w:type="dxa"/>
          </w:tcPr>
          <w:p w14:paraId="1B60B5CE" w14:textId="77777777" w:rsidR="008116A2" w:rsidRDefault="008116A2" w:rsidP="0038719A">
            <w:pPr>
              <w:rPr>
                <w:rFonts w:ascii="Calibri" w:hAnsi="Calibri"/>
              </w:rPr>
            </w:pPr>
          </w:p>
        </w:tc>
        <w:tc>
          <w:tcPr>
            <w:tcW w:w="1345" w:type="dxa"/>
          </w:tcPr>
          <w:p w14:paraId="682B7254" w14:textId="2F0D9338" w:rsidR="008116A2" w:rsidRDefault="002B7266" w:rsidP="0038719A">
            <w:pPr>
              <w:rPr>
                <w:rFonts w:ascii="Calibri" w:hAnsi="Calibri"/>
              </w:rPr>
            </w:pPr>
            <w:r>
              <w:rPr>
                <w:rFonts w:ascii="Calibri" w:hAnsi="Calibri"/>
              </w:rPr>
              <w:t>18</w:t>
            </w:r>
            <w:r w:rsidR="0087434F">
              <w:rPr>
                <w:rFonts w:ascii="Calibri" w:hAnsi="Calibri"/>
              </w:rPr>
              <w:t>0</w:t>
            </w:r>
          </w:p>
        </w:tc>
      </w:tr>
      <w:tr w:rsidR="00291D3A" w:rsidRPr="0038719A" w14:paraId="15C82BA3" w14:textId="77777777" w:rsidTr="008A68EE">
        <w:trPr>
          <w:trHeight w:val="629"/>
        </w:trPr>
        <w:tc>
          <w:tcPr>
            <w:tcW w:w="1535" w:type="dxa"/>
          </w:tcPr>
          <w:p w14:paraId="555E0E75" w14:textId="77777777" w:rsidR="00291D3A" w:rsidRDefault="00291D3A" w:rsidP="0038719A">
            <w:pPr>
              <w:rPr>
                <w:rFonts w:ascii="Calibri" w:hAnsi="Calibri"/>
              </w:rPr>
            </w:pPr>
          </w:p>
        </w:tc>
        <w:tc>
          <w:tcPr>
            <w:tcW w:w="2389" w:type="dxa"/>
          </w:tcPr>
          <w:p w14:paraId="145D7D71" w14:textId="77777777" w:rsidR="00291D3A" w:rsidRDefault="00291D3A" w:rsidP="008116A2">
            <w:pPr>
              <w:rPr>
                <w:rFonts w:ascii="Calibri" w:hAnsi="Calibri"/>
              </w:rPr>
            </w:pPr>
          </w:p>
        </w:tc>
        <w:tc>
          <w:tcPr>
            <w:tcW w:w="2458" w:type="dxa"/>
          </w:tcPr>
          <w:p w14:paraId="61A210D8" w14:textId="72409FB8" w:rsidR="00291D3A" w:rsidRDefault="00291D3A" w:rsidP="0038719A">
            <w:pPr>
              <w:rPr>
                <w:rFonts w:ascii="Calibri" w:hAnsi="Calibri"/>
              </w:rPr>
            </w:pPr>
            <w:r>
              <w:rPr>
                <w:rFonts w:ascii="Calibri" w:hAnsi="Calibri"/>
              </w:rPr>
              <w:t>Final project</w:t>
            </w:r>
          </w:p>
        </w:tc>
        <w:tc>
          <w:tcPr>
            <w:tcW w:w="2321" w:type="dxa"/>
          </w:tcPr>
          <w:p w14:paraId="216D2289" w14:textId="74CB803F" w:rsidR="00291D3A" w:rsidRDefault="00A46AC8" w:rsidP="0038719A">
            <w:pPr>
              <w:rPr>
                <w:rFonts w:ascii="Calibri" w:hAnsi="Calibri"/>
              </w:rPr>
            </w:pPr>
            <w:r>
              <w:rPr>
                <w:rFonts w:ascii="Calibri" w:hAnsi="Calibri"/>
              </w:rPr>
              <w:t>Friday, Jan. 19</w:t>
            </w:r>
          </w:p>
        </w:tc>
        <w:tc>
          <w:tcPr>
            <w:tcW w:w="1345" w:type="dxa"/>
          </w:tcPr>
          <w:p w14:paraId="72D2A31B" w14:textId="278760DC" w:rsidR="00291D3A" w:rsidRDefault="00FC5A4E" w:rsidP="0038719A">
            <w:pPr>
              <w:rPr>
                <w:rFonts w:ascii="Calibri" w:hAnsi="Calibri"/>
              </w:rPr>
            </w:pPr>
            <w:r>
              <w:rPr>
                <w:rFonts w:ascii="Calibri" w:hAnsi="Calibri"/>
              </w:rPr>
              <w:t>240</w:t>
            </w:r>
          </w:p>
        </w:tc>
      </w:tr>
      <w:tr w:rsidR="00291D3A" w:rsidRPr="0038719A" w14:paraId="3A5BE3D8" w14:textId="77777777" w:rsidTr="0022512C">
        <w:trPr>
          <w:trHeight w:val="737"/>
        </w:trPr>
        <w:tc>
          <w:tcPr>
            <w:tcW w:w="1535" w:type="dxa"/>
          </w:tcPr>
          <w:p w14:paraId="6CC58E83" w14:textId="77777777" w:rsidR="00291D3A" w:rsidRDefault="00291D3A" w:rsidP="0038719A">
            <w:pPr>
              <w:rPr>
                <w:rFonts w:ascii="Calibri" w:hAnsi="Calibri"/>
              </w:rPr>
            </w:pPr>
          </w:p>
        </w:tc>
        <w:tc>
          <w:tcPr>
            <w:tcW w:w="2389" w:type="dxa"/>
          </w:tcPr>
          <w:p w14:paraId="71F91938" w14:textId="77777777" w:rsidR="00291D3A" w:rsidRDefault="00291D3A" w:rsidP="008116A2">
            <w:pPr>
              <w:rPr>
                <w:rFonts w:ascii="Calibri" w:hAnsi="Calibri"/>
              </w:rPr>
            </w:pPr>
          </w:p>
        </w:tc>
        <w:tc>
          <w:tcPr>
            <w:tcW w:w="2458" w:type="dxa"/>
          </w:tcPr>
          <w:p w14:paraId="7C496D41" w14:textId="343C5646" w:rsidR="00291D3A" w:rsidRDefault="00291D3A" w:rsidP="0038719A">
            <w:pPr>
              <w:rPr>
                <w:rFonts w:ascii="Calibri" w:hAnsi="Calibri"/>
              </w:rPr>
            </w:pPr>
            <w:r>
              <w:rPr>
                <w:rFonts w:ascii="Calibri" w:hAnsi="Calibri"/>
              </w:rPr>
              <w:t>Final exam</w:t>
            </w:r>
          </w:p>
        </w:tc>
        <w:tc>
          <w:tcPr>
            <w:tcW w:w="2321" w:type="dxa"/>
          </w:tcPr>
          <w:p w14:paraId="27F156D1" w14:textId="3E03D54B" w:rsidR="00291D3A" w:rsidRDefault="00A46AC8" w:rsidP="0038719A">
            <w:pPr>
              <w:rPr>
                <w:rFonts w:ascii="Calibri" w:hAnsi="Calibri"/>
              </w:rPr>
            </w:pPr>
            <w:r>
              <w:rPr>
                <w:rFonts w:ascii="Calibri" w:hAnsi="Calibri"/>
              </w:rPr>
              <w:t>Saturday, Jan. 20</w:t>
            </w:r>
          </w:p>
        </w:tc>
        <w:tc>
          <w:tcPr>
            <w:tcW w:w="1345" w:type="dxa"/>
          </w:tcPr>
          <w:p w14:paraId="709C61AB" w14:textId="0991DD6F" w:rsidR="00291D3A" w:rsidRDefault="0087434F" w:rsidP="0038719A">
            <w:pPr>
              <w:rPr>
                <w:rFonts w:ascii="Calibri" w:hAnsi="Calibri"/>
              </w:rPr>
            </w:pPr>
            <w:r>
              <w:rPr>
                <w:rFonts w:ascii="Calibri" w:hAnsi="Calibri"/>
              </w:rPr>
              <w:t>180</w:t>
            </w:r>
          </w:p>
        </w:tc>
      </w:tr>
      <w:tr w:rsidR="002B7266" w:rsidRPr="0038719A" w14:paraId="74DD0604" w14:textId="77777777" w:rsidTr="00A46AC8">
        <w:trPr>
          <w:trHeight w:val="692"/>
        </w:trPr>
        <w:tc>
          <w:tcPr>
            <w:tcW w:w="1535" w:type="dxa"/>
            <w:shd w:val="clear" w:color="auto" w:fill="D9D9D9" w:themeFill="background1" w:themeFillShade="D9"/>
          </w:tcPr>
          <w:p w14:paraId="257FB141" w14:textId="77777777" w:rsidR="002B7266" w:rsidRDefault="002B7266" w:rsidP="0038719A">
            <w:pPr>
              <w:rPr>
                <w:rFonts w:ascii="Calibri" w:hAnsi="Calibri"/>
              </w:rPr>
            </w:pPr>
          </w:p>
        </w:tc>
        <w:tc>
          <w:tcPr>
            <w:tcW w:w="2389" w:type="dxa"/>
            <w:shd w:val="clear" w:color="auto" w:fill="D9D9D9" w:themeFill="background1" w:themeFillShade="D9"/>
          </w:tcPr>
          <w:p w14:paraId="2EBFC6EF" w14:textId="77777777" w:rsidR="002B7266" w:rsidRDefault="002B7266" w:rsidP="008116A2">
            <w:pPr>
              <w:rPr>
                <w:rFonts w:ascii="Calibri" w:hAnsi="Calibri"/>
              </w:rPr>
            </w:pPr>
          </w:p>
        </w:tc>
        <w:tc>
          <w:tcPr>
            <w:tcW w:w="2458" w:type="dxa"/>
            <w:shd w:val="clear" w:color="auto" w:fill="D9D9D9" w:themeFill="background1" w:themeFillShade="D9"/>
          </w:tcPr>
          <w:p w14:paraId="0E3F7AC5" w14:textId="77777777" w:rsidR="002B7266" w:rsidRDefault="002B7266" w:rsidP="0038719A">
            <w:pPr>
              <w:rPr>
                <w:rFonts w:ascii="Calibri" w:hAnsi="Calibri"/>
              </w:rPr>
            </w:pPr>
          </w:p>
        </w:tc>
        <w:tc>
          <w:tcPr>
            <w:tcW w:w="2321" w:type="dxa"/>
            <w:shd w:val="clear" w:color="auto" w:fill="D9D9D9" w:themeFill="background1" w:themeFillShade="D9"/>
          </w:tcPr>
          <w:p w14:paraId="34559708" w14:textId="77777777" w:rsidR="002B7266" w:rsidRDefault="002B7266" w:rsidP="0038719A">
            <w:pPr>
              <w:rPr>
                <w:rFonts w:ascii="Calibri" w:hAnsi="Calibri"/>
              </w:rPr>
            </w:pPr>
          </w:p>
        </w:tc>
        <w:tc>
          <w:tcPr>
            <w:tcW w:w="1345" w:type="dxa"/>
            <w:shd w:val="clear" w:color="auto" w:fill="D9D9D9" w:themeFill="background1" w:themeFillShade="D9"/>
          </w:tcPr>
          <w:p w14:paraId="53C63197" w14:textId="07FE87A5" w:rsidR="00807B60" w:rsidRPr="00807B60" w:rsidRDefault="00807B60" w:rsidP="00807B60"/>
          <w:p w14:paraId="528FE1FA" w14:textId="0E1C0BB9" w:rsidR="002B7266" w:rsidRDefault="0022512C" w:rsidP="0038719A">
            <w:pPr>
              <w:rPr>
                <w:rFonts w:ascii="Calibri" w:hAnsi="Calibri"/>
              </w:rPr>
            </w:pPr>
            <w:r>
              <w:rPr>
                <w:rFonts w:ascii="Calibri" w:hAnsi="Calibri"/>
              </w:rPr>
              <w:t>1050</w:t>
            </w:r>
          </w:p>
        </w:tc>
      </w:tr>
      <w:tr w:rsidR="00476112" w:rsidRPr="0038719A" w14:paraId="63B36BE5" w14:textId="77777777" w:rsidTr="00A11FCB">
        <w:trPr>
          <w:trHeight w:val="629"/>
        </w:trPr>
        <w:tc>
          <w:tcPr>
            <w:tcW w:w="1535" w:type="dxa"/>
            <w:shd w:val="clear" w:color="auto" w:fill="D9D9D9" w:themeFill="background1" w:themeFillShade="D9"/>
          </w:tcPr>
          <w:p w14:paraId="6F0AEAAA" w14:textId="77777777" w:rsidR="00476112" w:rsidRDefault="00476112" w:rsidP="0038719A">
            <w:pPr>
              <w:rPr>
                <w:rFonts w:ascii="Calibri" w:hAnsi="Calibri"/>
              </w:rPr>
            </w:pPr>
          </w:p>
        </w:tc>
        <w:tc>
          <w:tcPr>
            <w:tcW w:w="2389" w:type="dxa"/>
            <w:shd w:val="clear" w:color="auto" w:fill="D9D9D9" w:themeFill="background1" w:themeFillShade="D9"/>
          </w:tcPr>
          <w:p w14:paraId="10D96629" w14:textId="77777777" w:rsidR="00476112" w:rsidRDefault="00476112" w:rsidP="008116A2">
            <w:pPr>
              <w:rPr>
                <w:rFonts w:ascii="Calibri" w:hAnsi="Calibri"/>
              </w:rPr>
            </w:pPr>
          </w:p>
        </w:tc>
        <w:tc>
          <w:tcPr>
            <w:tcW w:w="2458" w:type="dxa"/>
            <w:shd w:val="clear" w:color="auto" w:fill="D9D9D9" w:themeFill="background1" w:themeFillShade="D9"/>
          </w:tcPr>
          <w:p w14:paraId="7F30E3AB" w14:textId="77777777" w:rsidR="00476112" w:rsidRDefault="00476112" w:rsidP="0038719A">
            <w:pPr>
              <w:rPr>
                <w:rFonts w:ascii="Calibri" w:hAnsi="Calibri"/>
              </w:rPr>
            </w:pPr>
          </w:p>
        </w:tc>
        <w:tc>
          <w:tcPr>
            <w:tcW w:w="2321" w:type="dxa"/>
            <w:shd w:val="clear" w:color="auto" w:fill="D9D9D9" w:themeFill="background1" w:themeFillShade="D9"/>
          </w:tcPr>
          <w:p w14:paraId="119B20D8" w14:textId="77777777" w:rsidR="00476112" w:rsidRDefault="00476112" w:rsidP="0038719A">
            <w:pPr>
              <w:rPr>
                <w:rFonts w:ascii="Calibri" w:hAnsi="Calibri"/>
              </w:rPr>
            </w:pPr>
          </w:p>
        </w:tc>
        <w:tc>
          <w:tcPr>
            <w:tcW w:w="1345" w:type="dxa"/>
            <w:shd w:val="clear" w:color="auto" w:fill="D9D9D9" w:themeFill="background1" w:themeFillShade="D9"/>
          </w:tcPr>
          <w:p w14:paraId="0747AC8E" w14:textId="76883392" w:rsidR="00476112" w:rsidRPr="0022512C" w:rsidRDefault="00A05DAF" w:rsidP="0038719A">
            <w:pPr>
              <w:rPr>
                <w:rFonts w:ascii="Calibri" w:hAnsi="Calibri"/>
                <w:sz w:val="28"/>
                <w:szCs w:val="28"/>
                <w:highlight w:val="yellow"/>
                <w:vertAlign w:val="superscript"/>
              </w:rPr>
            </w:pPr>
            <w:r w:rsidRPr="0022512C">
              <w:rPr>
                <w:rFonts w:ascii="Calibri" w:hAnsi="Calibri"/>
                <w:sz w:val="28"/>
                <w:szCs w:val="28"/>
              </w:rPr>
              <w:t>63</w:t>
            </w:r>
            <w:r w:rsidR="0022512C" w:rsidRPr="0022512C">
              <w:rPr>
                <w:rFonts w:ascii="Calibri" w:hAnsi="Calibri"/>
                <w:sz w:val="28"/>
                <w:szCs w:val="28"/>
              </w:rPr>
              <w:t>00</w:t>
            </w:r>
          </w:p>
        </w:tc>
      </w:tr>
    </w:tbl>
    <w:p w14:paraId="706961EC" w14:textId="51A8AE4D" w:rsidR="00966666" w:rsidRPr="0038719A" w:rsidRDefault="00966666" w:rsidP="0038719A">
      <w:pPr>
        <w:rPr>
          <w:rFonts w:ascii="Calibri" w:hAnsi="Calibri"/>
          <w:szCs w:val="24"/>
        </w:rPr>
      </w:pPr>
    </w:p>
    <w:p w14:paraId="15DE7E18" w14:textId="77777777" w:rsidR="00966666" w:rsidRPr="0038719A" w:rsidRDefault="00966666" w:rsidP="0038719A">
      <w:pPr>
        <w:rPr>
          <w:rFonts w:ascii="Calibri" w:hAnsi="Calibri"/>
          <w:szCs w:val="24"/>
        </w:rPr>
      </w:pPr>
    </w:p>
    <w:p w14:paraId="1C4DE0D8" w14:textId="77777777" w:rsidR="00966666" w:rsidRPr="0038719A" w:rsidRDefault="00966666" w:rsidP="0038719A">
      <w:pPr>
        <w:rPr>
          <w:rFonts w:ascii="Calibri" w:hAnsi="Calibri"/>
          <w:szCs w:val="24"/>
        </w:rPr>
        <w:sectPr w:rsidR="00966666" w:rsidRPr="0038719A" w:rsidSect="00586E3E">
          <w:footerReference w:type="even" r:id="rId21"/>
          <w:footerReference w:type="default" r:id="rId22"/>
          <w:type w:val="continuous"/>
          <w:pgSz w:w="12240" w:h="15840" w:code="1"/>
          <w:pgMar w:top="1440" w:right="1440" w:bottom="1440" w:left="1440" w:header="720" w:footer="720" w:gutter="0"/>
          <w:cols w:space="720"/>
        </w:sectPr>
      </w:pPr>
    </w:p>
    <w:p w14:paraId="7C6B8BA9" w14:textId="77777777" w:rsidR="00142A05" w:rsidRPr="0038719A" w:rsidRDefault="00142A05" w:rsidP="00A11FCB">
      <w:pPr>
        <w:rPr>
          <w:rFonts w:ascii="Calibri" w:hAnsi="Calibri"/>
          <w:szCs w:val="24"/>
        </w:rPr>
      </w:pPr>
    </w:p>
    <w:sectPr w:rsidR="00142A05" w:rsidRPr="0038719A" w:rsidSect="00946767">
      <w:type w:val="continuous"/>
      <w:pgSz w:w="12240" w:h="15840" w:code="1"/>
      <w:pgMar w:top="1440" w:right="1440" w:bottom="1440" w:left="1440" w:header="720" w:footer="720" w:gutter="0"/>
      <w:cols w:num="2" w:space="720" w:equalWidth="0">
        <w:col w:w="4320" w:space="720"/>
        <w:col w:w="43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57FA8" w14:textId="77777777" w:rsidR="002F6950" w:rsidRDefault="002F6950" w:rsidP="00095822">
      <w:r>
        <w:separator/>
      </w:r>
    </w:p>
  </w:endnote>
  <w:endnote w:type="continuationSeparator" w:id="0">
    <w:p w14:paraId="361ADA04" w14:textId="77777777" w:rsidR="002F6950" w:rsidRDefault="002F6950" w:rsidP="0009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ED08" w14:textId="77777777" w:rsidR="00732CB2" w:rsidRDefault="00732CB2" w:rsidP="00095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F91D8" w14:textId="77777777" w:rsidR="00732CB2" w:rsidRDefault="00732CB2" w:rsidP="000958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86CF" w14:textId="77777777" w:rsidR="00732CB2" w:rsidRDefault="00732CB2" w:rsidP="00095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12C">
      <w:rPr>
        <w:rStyle w:val="PageNumber"/>
        <w:noProof/>
      </w:rPr>
      <w:t>8</w:t>
    </w:r>
    <w:r>
      <w:rPr>
        <w:rStyle w:val="PageNumber"/>
      </w:rPr>
      <w:fldChar w:fldCharType="end"/>
    </w:r>
  </w:p>
  <w:p w14:paraId="3E294562" w14:textId="77777777" w:rsidR="00732CB2" w:rsidRDefault="00732CB2" w:rsidP="000958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A9EC" w14:textId="77777777" w:rsidR="002F6950" w:rsidRDefault="002F6950" w:rsidP="00095822">
      <w:r>
        <w:separator/>
      </w:r>
    </w:p>
  </w:footnote>
  <w:footnote w:type="continuationSeparator" w:id="0">
    <w:p w14:paraId="67BF5CAA" w14:textId="77777777" w:rsidR="002F6950" w:rsidRDefault="002F6950" w:rsidP="000958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FA2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17C3"/>
    <w:multiLevelType w:val="hybridMultilevel"/>
    <w:tmpl w:val="80F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5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0924F7"/>
    <w:multiLevelType w:val="hybridMultilevel"/>
    <w:tmpl w:val="A5FC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253E3"/>
    <w:multiLevelType w:val="hybridMultilevel"/>
    <w:tmpl w:val="DF88F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46E08"/>
    <w:multiLevelType w:val="hybridMultilevel"/>
    <w:tmpl w:val="01289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944289"/>
    <w:multiLevelType w:val="hybridMultilevel"/>
    <w:tmpl w:val="541C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F5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E30761"/>
    <w:multiLevelType w:val="hybridMultilevel"/>
    <w:tmpl w:val="80D6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B2D6D"/>
    <w:multiLevelType w:val="hybridMultilevel"/>
    <w:tmpl w:val="D526CE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8411BB"/>
    <w:multiLevelType w:val="hybridMultilevel"/>
    <w:tmpl w:val="C1767F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C81B44"/>
    <w:multiLevelType w:val="hybridMultilevel"/>
    <w:tmpl w:val="78608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E4863"/>
    <w:multiLevelType w:val="hybridMultilevel"/>
    <w:tmpl w:val="5E766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076613"/>
    <w:multiLevelType w:val="hybridMultilevel"/>
    <w:tmpl w:val="8782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25DBD"/>
    <w:multiLevelType w:val="hybridMultilevel"/>
    <w:tmpl w:val="CF64C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771A2"/>
    <w:multiLevelType w:val="hybridMultilevel"/>
    <w:tmpl w:val="6750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05F65"/>
    <w:multiLevelType w:val="hybridMultilevel"/>
    <w:tmpl w:val="F36AD6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315E0"/>
    <w:multiLevelType w:val="hybridMultilevel"/>
    <w:tmpl w:val="D3AE5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7D16117"/>
    <w:multiLevelType w:val="hybridMultilevel"/>
    <w:tmpl w:val="FC26E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11A6B"/>
    <w:multiLevelType w:val="hybridMultilevel"/>
    <w:tmpl w:val="4C90B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263147"/>
    <w:multiLevelType w:val="hybridMultilevel"/>
    <w:tmpl w:val="6CB6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3056D"/>
    <w:multiLevelType w:val="hybridMultilevel"/>
    <w:tmpl w:val="D558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C8507E"/>
    <w:multiLevelType w:val="hybridMultilevel"/>
    <w:tmpl w:val="4F5E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7393E"/>
    <w:multiLevelType w:val="hybridMultilevel"/>
    <w:tmpl w:val="7C6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B4175A"/>
    <w:multiLevelType w:val="singleLevel"/>
    <w:tmpl w:val="0409000F"/>
    <w:lvl w:ilvl="0">
      <w:start w:val="1"/>
      <w:numFmt w:val="decimal"/>
      <w:lvlText w:val="%1."/>
      <w:lvlJc w:val="left"/>
      <w:pPr>
        <w:tabs>
          <w:tab w:val="num" w:pos="360"/>
        </w:tabs>
        <w:ind w:left="360" w:hanging="360"/>
      </w:pPr>
    </w:lvl>
  </w:abstractNum>
  <w:abstractNum w:abstractNumId="25">
    <w:nsid w:val="68D86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5177E8"/>
    <w:multiLevelType w:val="hybridMultilevel"/>
    <w:tmpl w:val="9CD4F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3D1F7D"/>
    <w:multiLevelType w:val="hybridMultilevel"/>
    <w:tmpl w:val="666C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D36B3C"/>
    <w:multiLevelType w:val="hybridMultilevel"/>
    <w:tmpl w:val="4060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564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D7A12EE"/>
    <w:multiLevelType w:val="hybridMultilevel"/>
    <w:tmpl w:val="E032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321E9"/>
    <w:multiLevelType w:val="singleLevel"/>
    <w:tmpl w:val="0409000F"/>
    <w:lvl w:ilvl="0">
      <w:start w:val="1"/>
      <w:numFmt w:val="decimal"/>
      <w:lvlText w:val="%1."/>
      <w:lvlJc w:val="left"/>
      <w:pPr>
        <w:tabs>
          <w:tab w:val="num" w:pos="360"/>
        </w:tabs>
        <w:ind w:left="360" w:hanging="360"/>
      </w:pPr>
    </w:lvl>
  </w:abstractNum>
  <w:num w:numId="1">
    <w:abstractNumId w:val="24"/>
  </w:num>
  <w:num w:numId="2">
    <w:abstractNumId w:val="31"/>
  </w:num>
  <w:num w:numId="3">
    <w:abstractNumId w:val="7"/>
  </w:num>
  <w:num w:numId="4">
    <w:abstractNumId w:val="2"/>
  </w:num>
  <w:num w:numId="5">
    <w:abstractNumId w:val="29"/>
  </w:num>
  <w:num w:numId="6">
    <w:abstractNumId w:val="25"/>
  </w:num>
  <w:num w:numId="7">
    <w:abstractNumId w:val="17"/>
  </w:num>
  <w:num w:numId="8">
    <w:abstractNumId w:val="27"/>
  </w:num>
  <w:num w:numId="9">
    <w:abstractNumId w:val="11"/>
  </w:num>
  <w:num w:numId="10">
    <w:abstractNumId w:val="6"/>
  </w:num>
  <w:num w:numId="11">
    <w:abstractNumId w:val="0"/>
  </w:num>
  <w:num w:numId="12">
    <w:abstractNumId w:val="4"/>
  </w:num>
  <w:num w:numId="13">
    <w:abstractNumId w:val="16"/>
  </w:num>
  <w:num w:numId="14">
    <w:abstractNumId w:val="28"/>
  </w:num>
  <w:num w:numId="15">
    <w:abstractNumId w:val="14"/>
  </w:num>
  <w:num w:numId="16">
    <w:abstractNumId w:val="15"/>
  </w:num>
  <w:num w:numId="17">
    <w:abstractNumId w:val="21"/>
  </w:num>
  <w:num w:numId="18">
    <w:abstractNumId w:val="30"/>
  </w:num>
  <w:num w:numId="19">
    <w:abstractNumId w:val="26"/>
  </w:num>
  <w:num w:numId="20">
    <w:abstractNumId w:val="8"/>
  </w:num>
  <w:num w:numId="21">
    <w:abstractNumId w:val="10"/>
  </w:num>
  <w:num w:numId="22">
    <w:abstractNumId w:val="9"/>
  </w:num>
  <w:num w:numId="23">
    <w:abstractNumId w:val="19"/>
  </w:num>
  <w:num w:numId="24">
    <w:abstractNumId w:val="5"/>
  </w:num>
  <w:num w:numId="25">
    <w:abstractNumId w:val="1"/>
  </w:num>
  <w:num w:numId="26">
    <w:abstractNumId w:val="12"/>
  </w:num>
  <w:num w:numId="27">
    <w:abstractNumId w:val="23"/>
  </w:num>
  <w:num w:numId="28">
    <w:abstractNumId w:val="13"/>
  </w:num>
  <w:num w:numId="29">
    <w:abstractNumId w:val="22"/>
  </w:num>
  <w:num w:numId="30">
    <w:abstractNumId w:val="3"/>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39"/>
    <w:rsid w:val="00010296"/>
    <w:rsid w:val="00017DBB"/>
    <w:rsid w:val="00022A0E"/>
    <w:rsid w:val="00032321"/>
    <w:rsid w:val="00033331"/>
    <w:rsid w:val="000424D4"/>
    <w:rsid w:val="00050E0F"/>
    <w:rsid w:val="00054C20"/>
    <w:rsid w:val="000568C9"/>
    <w:rsid w:val="00063626"/>
    <w:rsid w:val="00063763"/>
    <w:rsid w:val="00063BE5"/>
    <w:rsid w:val="00076B2D"/>
    <w:rsid w:val="00083EEF"/>
    <w:rsid w:val="0008715C"/>
    <w:rsid w:val="00087763"/>
    <w:rsid w:val="00093F0E"/>
    <w:rsid w:val="00094921"/>
    <w:rsid w:val="00095822"/>
    <w:rsid w:val="000A42C7"/>
    <w:rsid w:val="000C2393"/>
    <w:rsid w:val="000C428A"/>
    <w:rsid w:val="000C65A6"/>
    <w:rsid w:val="000D1457"/>
    <w:rsid w:val="000D5CF5"/>
    <w:rsid w:val="000E7740"/>
    <w:rsid w:val="000F48F8"/>
    <w:rsid w:val="001001A2"/>
    <w:rsid w:val="00102A20"/>
    <w:rsid w:val="00112FD2"/>
    <w:rsid w:val="00120C3A"/>
    <w:rsid w:val="00122127"/>
    <w:rsid w:val="001265FF"/>
    <w:rsid w:val="00142A05"/>
    <w:rsid w:val="00143ADE"/>
    <w:rsid w:val="0015408D"/>
    <w:rsid w:val="0015777E"/>
    <w:rsid w:val="00161DD1"/>
    <w:rsid w:val="0017561A"/>
    <w:rsid w:val="001857BF"/>
    <w:rsid w:val="00186876"/>
    <w:rsid w:val="00186CC8"/>
    <w:rsid w:val="00193D4F"/>
    <w:rsid w:val="001A5228"/>
    <w:rsid w:val="001B1BEE"/>
    <w:rsid w:val="001C12EC"/>
    <w:rsid w:val="001C2601"/>
    <w:rsid w:val="001C3DB7"/>
    <w:rsid w:val="001C42B2"/>
    <w:rsid w:val="001C7908"/>
    <w:rsid w:val="001D1817"/>
    <w:rsid w:val="001D3C12"/>
    <w:rsid w:val="001D573C"/>
    <w:rsid w:val="001E0FAF"/>
    <w:rsid w:val="001E2398"/>
    <w:rsid w:val="001F240D"/>
    <w:rsid w:val="0020038F"/>
    <w:rsid w:val="00205866"/>
    <w:rsid w:val="0021087E"/>
    <w:rsid w:val="00211531"/>
    <w:rsid w:val="002136D2"/>
    <w:rsid w:val="00215866"/>
    <w:rsid w:val="002220C9"/>
    <w:rsid w:val="00223DAF"/>
    <w:rsid w:val="0022512C"/>
    <w:rsid w:val="00231CCF"/>
    <w:rsid w:val="002362DD"/>
    <w:rsid w:val="00237322"/>
    <w:rsid w:val="00240C6B"/>
    <w:rsid w:val="00241F94"/>
    <w:rsid w:val="00273288"/>
    <w:rsid w:val="00273372"/>
    <w:rsid w:val="00285627"/>
    <w:rsid w:val="00291D3A"/>
    <w:rsid w:val="002940B0"/>
    <w:rsid w:val="002A066D"/>
    <w:rsid w:val="002A155E"/>
    <w:rsid w:val="002B214C"/>
    <w:rsid w:val="002B482A"/>
    <w:rsid w:val="002B4DDC"/>
    <w:rsid w:val="002B7266"/>
    <w:rsid w:val="002C0476"/>
    <w:rsid w:val="002C1968"/>
    <w:rsid w:val="002C22F3"/>
    <w:rsid w:val="002C5307"/>
    <w:rsid w:val="002C6B70"/>
    <w:rsid w:val="002C73DE"/>
    <w:rsid w:val="002D1FA6"/>
    <w:rsid w:val="002D385B"/>
    <w:rsid w:val="002E10E8"/>
    <w:rsid w:val="002E6A93"/>
    <w:rsid w:val="002E7949"/>
    <w:rsid w:val="002F1243"/>
    <w:rsid w:val="002F6950"/>
    <w:rsid w:val="0033710D"/>
    <w:rsid w:val="0034109D"/>
    <w:rsid w:val="00341D63"/>
    <w:rsid w:val="00344CA9"/>
    <w:rsid w:val="00346020"/>
    <w:rsid w:val="003528F4"/>
    <w:rsid w:val="0036081F"/>
    <w:rsid w:val="003702DA"/>
    <w:rsid w:val="0037098C"/>
    <w:rsid w:val="0037214E"/>
    <w:rsid w:val="0037494C"/>
    <w:rsid w:val="00377905"/>
    <w:rsid w:val="0038719A"/>
    <w:rsid w:val="003A4A4B"/>
    <w:rsid w:val="003A5E9A"/>
    <w:rsid w:val="003C3117"/>
    <w:rsid w:val="003F0F49"/>
    <w:rsid w:val="003F357E"/>
    <w:rsid w:val="0040270D"/>
    <w:rsid w:val="004028E8"/>
    <w:rsid w:val="00410288"/>
    <w:rsid w:val="00416254"/>
    <w:rsid w:val="00425551"/>
    <w:rsid w:val="004255EF"/>
    <w:rsid w:val="00430B48"/>
    <w:rsid w:val="00433BFC"/>
    <w:rsid w:val="00437B66"/>
    <w:rsid w:val="004408EC"/>
    <w:rsid w:val="00441ADB"/>
    <w:rsid w:val="00447CE8"/>
    <w:rsid w:val="00456EF0"/>
    <w:rsid w:val="00472B7E"/>
    <w:rsid w:val="00476112"/>
    <w:rsid w:val="00480AD6"/>
    <w:rsid w:val="004842C6"/>
    <w:rsid w:val="00492273"/>
    <w:rsid w:val="00493CC6"/>
    <w:rsid w:val="004A0CCE"/>
    <w:rsid w:val="004B1BEC"/>
    <w:rsid w:val="004B4CE9"/>
    <w:rsid w:val="004B6016"/>
    <w:rsid w:val="004D1759"/>
    <w:rsid w:val="004D4DD4"/>
    <w:rsid w:val="004E59EB"/>
    <w:rsid w:val="004E6E51"/>
    <w:rsid w:val="004F1B84"/>
    <w:rsid w:val="004F5606"/>
    <w:rsid w:val="004F6FDA"/>
    <w:rsid w:val="005115F0"/>
    <w:rsid w:val="00522E70"/>
    <w:rsid w:val="00523D2C"/>
    <w:rsid w:val="00551DB9"/>
    <w:rsid w:val="00552410"/>
    <w:rsid w:val="00553E1C"/>
    <w:rsid w:val="00586E3E"/>
    <w:rsid w:val="00596B1C"/>
    <w:rsid w:val="00597AB5"/>
    <w:rsid w:val="005C1716"/>
    <w:rsid w:val="005C4F6F"/>
    <w:rsid w:val="005C6D5F"/>
    <w:rsid w:val="005D3107"/>
    <w:rsid w:val="005D3631"/>
    <w:rsid w:val="005F17DA"/>
    <w:rsid w:val="005F5929"/>
    <w:rsid w:val="005F6358"/>
    <w:rsid w:val="00620B19"/>
    <w:rsid w:val="00621B39"/>
    <w:rsid w:val="00622FD6"/>
    <w:rsid w:val="00623D0B"/>
    <w:rsid w:val="00624893"/>
    <w:rsid w:val="006249F9"/>
    <w:rsid w:val="006337EC"/>
    <w:rsid w:val="0064003E"/>
    <w:rsid w:val="00644EA8"/>
    <w:rsid w:val="0064523C"/>
    <w:rsid w:val="00650F5C"/>
    <w:rsid w:val="00653448"/>
    <w:rsid w:val="00657F41"/>
    <w:rsid w:val="00660555"/>
    <w:rsid w:val="00662CE2"/>
    <w:rsid w:val="006660B8"/>
    <w:rsid w:val="00666DD5"/>
    <w:rsid w:val="00676B8A"/>
    <w:rsid w:val="0068185F"/>
    <w:rsid w:val="0068504F"/>
    <w:rsid w:val="006A5228"/>
    <w:rsid w:val="006A70D6"/>
    <w:rsid w:val="006B23EE"/>
    <w:rsid w:val="006C7E85"/>
    <w:rsid w:val="006D0528"/>
    <w:rsid w:val="006E176E"/>
    <w:rsid w:val="006E61E3"/>
    <w:rsid w:val="006E7CA8"/>
    <w:rsid w:val="006F03C9"/>
    <w:rsid w:val="0070256C"/>
    <w:rsid w:val="00703905"/>
    <w:rsid w:val="007074CA"/>
    <w:rsid w:val="00714B53"/>
    <w:rsid w:val="007177C7"/>
    <w:rsid w:val="007329E9"/>
    <w:rsid w:val="00732CB2"/>
    <w:rsid w:val="00732F95"/>
    <w:rsid w:val="007459B0"/>
    <w:rsid w:val="00745EB2"/>
    <w:rsid w:val="00750ADD"/>
    <w:rsid w:val="007540D6"/>
    <w:rsid w:val="007679BE"/>
    <w:rsid w:val="007745F5"/>
    <w:rsid w:val="007821B1"/>
    <w:rsid w:val="00790571"/>
    <w:rsid w:val="00791E2B"/>
    <w:rsid w:val="0079718C"/>
    <w:rsid w:val="007A6AF5"/>
    <w:rsid w:val="007A7D02"/>
    <w:rsid w:val="007B25BC"/>
    <w:rsid w:val="007B2938"/>
    <w:rsid w:val="007B4F4E"/>
    <w:rsid w:val="007C2F2C"/>
    <w:rsid w:val="007D4CF3"/>
    <w:rsid w:val="007D56DB"/>
    <w:rsid w:val="007E21C9"/>
    <w:rsid w:val="0080781F"/>
    <w:rsid w:val="00807B60"/>
    <w:rsid w:val="008116A2"/>
    <w:rsid w:val="00813BCB"/>
    <w:rsid w:val="008245B9"/>
    <w:rsid w:val="00834F39"/>
    <w:rsid w:val="00837A8C"/>
    <w:rsid w:val="00840E88"/>
    <w:rsid w:val="00846648"/>
    <w:rsid w:val="00851266"/>
    <w:rsid w:val="0085306E"/>
    <w:rsid w:val="0085505C"/>
    <w:rsid w:val="008552C1"/>
    <w:rsid w:val="008615E3"/>
    <w:rsid w:val="008640CD"/>
    <w:rsid w:val="00865C0A"/>
    <w:rsid w:val="00867DB0"/>
    <w:rsid w:val="0087434F"/>
    <w:rsid w:val="00874C8F"/>
    <w:rsid w:val="00883DE3"/>
    <w:rsid w:val="008932A6"/>
    <w:rsid w:val="00894AF5"/>
    <w:rsid w:val="008A2B07"/>
    <w:rsid w:val="008A68EE"/>
    <w:rsid w:val="008B6EE7"/>
    <w:rsid w:val="008B6F93"/>
    <w:rsid w:val="008C0E26"/>
    <w:rsid w:val="008C68BD"/>
    <w:rsid w:val="008C766D"/>
    <w:rsid w:val="008D1CF4"/>
    <w:rsid w:val="008D3A54"/>
    <w:rsid w:val="008D3C96"/>
    <w:rsid w:val="008D73C7"/>
    <w:rsid w:val="008E6FAA"/>
    <w:rsid w:val="008E7145"/>
    <w:rsid w:val="008F4DE0"/>
    <w:rsid w:val="0090713F"/>
    <w:rsid w:val="00915D91"/>
    <w:rsid w:val="00916E84"/>
    <w:rsid w:val="0091770B"/>
    <w:rsid w:val="009200CD"/>
    <w:rsid w:val="009269BB"/>
    <w:rsid w:val="00943DAD"/>
    <w:rsid w:val="00946767"/>
    <w:rsid w:val="009518BC"/>
    <w:rsid w:val="00957EAB"/>
    <w:rsid w:val="00966666"/>
    <w:rsid w:val="00970C09"/>
    <w:rsid w:val="00970CF5"/>
    <w:rsid w:val="0097230B"/>
    <w:rsid w:val="00974012"/>
    <w:rsid w:val="00976465"/>
    <w:rsid w:val="009808F9"/>
    <w:rsid w:val="009923C3"/>
    <w:rsid w:val="00992A1B"/>
    <w:rsid w:val="00993A4A"/>
    <w:rsid w:val="009A3F87"/>
    <w:rsid w:val="009A4422"/>
    <w:rsid w:val="009A71E3"/>
    <w:rsid w:val="009A7F98"/>
    <w:rsid w:val="009B2E57"/>
    <w:rsid w:val="009C25F6"/>
    <w:rsid w:val="009D04CA"/>
    <w:rsid w:val="009D2FEB"/>
    <w:rsid w:val="009F01A0"/>
    <w:rsid w:val="00A05DAF"/>
    <w:rsid w:val="00A06910"/>
    <w:rsid w:val="00A06E19"/>
    <w:rsid w:val="00A11FCB"/>
    <w:rsid w:val="00A216FE"/>
    <w:rsid w:val="00A412DE"/>
    <w:rsid w:val="00A43EBA"/>
    <w:rsid w:val="00A46AC8"/>
    <w:rsid w:val="00A544CF"/>
    <w:rsid w:val="00A71800"/>
    <w:rsid w:val="00AC2E76"/>
    <w:rsid w:val="00AC39A1"/>
    <w:rsid w:val="00AD1E16"/>
    <w:rsid w:val="00AD3025"/>
    <w:rsid w:val="00AD3573"/>
    <w:rsid w:val="00AD37E6"/>
    <w:rsid w:val="00AD5B8C"/>
    <w:rsid w:val="00AF10EF"/>
    <w:rsid w:val="00AF113B"/>
    <w:rsid w:val="00AF2914"/>
    <w:rsid w:val="00AF58F0"/>
    <w:rsid w:val="00AF6804"/>
    <w:rsid w:val="00AF6FBD"/>
    <w:rsid w:val="00B02073"/>
    <w:rsid w:val="00B06000"/>
    <w:rsid w:val="00B20779"/>
    <w:rsid w:val="00B20ED1"/>
    <w:rsid w:val="00B31ACE"/>
    <w:rsid w:val="00B37776"/>
    <w:rsid w:val="00B45E4A"/>
    <w:rsid w:val="00B46338"/>
    <w:rsid w:val="00B53EDA"/>
    <w:rsid w:val="00B552A8"/>
    <w:rsid w:val="00B57E29"/>
    <w:rsid w:val="00B8232E"/>
    <w:rsid w:val="00B8700D"/>
    <w:rsid w:val="00B9124B"/>
    <w:rsid w:val="00B92A6C"/>
    <w:rsid w:val="00BA3586"/>
    <w:rsid w:val="00BB0CE2"/>
    <w:rsid w:val="00BB5EE0"/>
    <w:rsid w:val="00BC2C56"/>
    <w:rsid w:val="00BC6673"/>
    <w:rsid w:val="00BC6C4E"/>
    <w:rsid w:val="00BD306E"/>
    <w:rsid w:val="00BE17B6"/>
    <w:rsid w:val="00BE1AF3"/>
    <w:rsid w:val="00BE2125"/>
    <w:rsid w:val="00BF0CE8"/>
    <w:rsid w:val="00BF6835"/>
    <w:rsid w:val="00C01F85"/>
    <w:rsid w:val="00C03ED4"/>
    <w:rsid w:val="00C04A10"/>
    <w:rsid w:val="00C20B58"/>
    <w:rsid w:val="00C23292"/>
    <w:rsid w:val="00C234A9"/>
    <w:rsid w:val="00C253C9"/>
    <w:rsid w:val="00C34A76"/>
    <w:rsid w:val="00C456F9"/>
    <w:rsid w:val="00C553A6"/>
    <w:rsid w:val="00C66934"/>
    <w:rsid w:val="00C7072D"/>
    <w:rsid w:val="00C845B8"/>
    <w:rsid w:val="00C87B24"/>
    <w:rsid w:val="00C929D8"/>
    <w:rsid w:val="00C92FBD"/>
    <w:rsid w:val="00CA35BB"/>
    <w:rsid w:val="00CB0DFA"/>
    <w:rsid w:val="00CB23C6"/>
    <w:rsid w:val="00CB455E"/>
    <w:rsid w:val="00CB5521"/>
    <w:rsid w:val="00CB65DA"/>
    <w:rsid w:val="00CE2B5E"/>
    <w:rsid w:val="00D1461C"/>
    <w:rsid w:val="00D16599"/>
    <w:rsid w:val="00D208B6"/>
    <w:rsid w:val="00D20C5E"/>
    <w:rsid w:val="00D2158E"/>
    <w:rsid w:val="00D226F8"/>
    <w:rsid w:val="00D262AC"/>
    <w:rsid w:val="00D30134"/>
    <w:rsid w:val="00D350DD"/>
    <w:rsid w:val="00D358A8"/>
    <w:rsid w:val="00D36C89"/>
    <w:rsid w:val="00D36F26"/>
    <w:rsid w:val="00D40E80"/>
    <w:rsid w:val="00D462D5"/>
    <w:rsid w:val="00D46C21"/>
    <w:rsid w:val="00D5298B"/>
    <w:rsid w:val="00D53482"/>
    <w:rsid w:val="00D629FC"/>
    <w:rsid w:val="00D70AD8"/>
    <w:rsid w:val="00D70CAE"/>
    <w:rsid w:val="00D80CCB"/>
    <w:rsid w:val="00D85055"/>
    <w:rsid w:val="00D9366B"/>
    <w:rsid w:val="00D94194"/>
    <w:rsid w:val="00DA17D4"/>
    <w:rsid w:val="00DA2F85"/>
    <w:rsid w:val="00DB4F67"/>
    <w:rsid w:val="00DC20A0"/>
    <w:rsid w:val="00DD7EF6"/>
    <w:rsid w:val="00DF5D30"/>
    <w:rsid w:val="00E01039"/>
    <w:rsid w:val="00E0347B"/>
    <w:rsid w:val="00E03CA1"/>
    <w:rsid w:val="00E06297"/>
    <w:rsid w:val="00E17ECE"/>
    <w:rsid w:val="00E2169C"/>
    <w:rsid w:val="00E21C53"/>
    <w:rsid w:val="00E225A2"/>
    <w:rsid w:val="00E255A0"/>
    <w:rsid w:val="00E314E3"/>
    <w:rsid w:val="00E317F2"/>
    <w:rsid w:val="00E422EE"/>
    <w:rsid w:val="00E511CE"/>
    <w:rsid w:val="00E57545"/>
    <w:rsid w:val="00E6497B"/>
    <w:rsid w:val="00E70657"/>
    <w:rsid w:val="00E84196"/>
    <w:rsid w:val="00E912EB"/>
    <w:rsid w:val="00EA220C"/>
    <w:rsid w:val="00EA586F"/>
    <w:rsid w:val="00EB1188"/>
    <w:rsid w:val="00EB139A"/>
    <w:rsid w:val="00EB22E7"/>
    <w:rsid w:val="00EC3368"/>
    <w:rsid w:val="00EC60B6"/>
    <w:rsid w:val="00ED277F"/>
    <w:rsid w:val="00ED5207"/>
    <w:rsid w:val="00EE325E"/>
    <w:rsid w:val="00EE7ECB"/>
    <w:rsid w:val="00EF79BC"/>
    <w:rsid w:val="00F26393"/>
    <w:rsid w:val="00F61EE9"/>
    <w:rsid w:val="00F62996"/>
    <w:rsid w:val="00F706EB"/>
    <w:rsid w:val="00F738E6"/>
    <w:rsid w:val="00F73DF5"/>
    <w:rsid w:val="00F76295"/>
    <w:rsid w:val="00F76384"/>
    <w:rsid w:val="00F814A7"/>
    <w:rsid w:val="00F81FA2"/>
    <w:rsid w:val="00F83892"/>
    <w:rsid w:val="00FB1FAA"/>
    <w:rsid w:val="00FC5A4E"/>
    <w:rsid w:val="00FC697F"/>
    <w:rsid w:val="00FD6B3D"/>
    <w:rsid w:val="00FD7D83"/>
    <w:rsid w:val="00FE296B"/>
    <w:rsid w:val="00FF164A"/>
    <w:rsid w:val="00FF2133"/>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CCF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C92FBD"/>
    <w:pPr>
      <w:keepNext/>
      <w:jc w:val="center"/>
      <w:outlineLvl w:val="0"/>
    </w:pPr>
    <w:rPr>
      <w:rFonts w:asciiTheme="majorHAnsi" w:hAnsiTheme="majorHAnsi"/>
      <w:sz w:val="28"/>
    </w:rPr>
  </w:style>
  <w:style w:type="paragraph" w:styleId="Heading2">
    <w:name w:val="heading 2"/>
    <w:basedOn w:val="Normal"/>
    <w:next w:val="Normal"/>
    <w:qFormat/>
    <w:rsid w:val="00C92FBD"/>
    <w:pPr>
      <w:keepNext/>
      <w:outlineLvl w:val="1"/>
    </w:pPr>
    <w:rPr>
      <w:rFonts w:ascii="Calibri" w:hAnsi="Calibri"/>
      <w:b/>
      <w:sz w:val="28"/>
      <w:szCs w:val="24"/>
    </w:rPr>
  </w:style>
  <w:style w:type="paragraph" w:styleId="Heading3">
    <w:name w:val="heading 3"/>
    <w:basedOn w:val="Normal"/>
    <w:next w:val="Normal"/>
    <w:link w:val="Heading3Char"/>
    <w:unhideWhenUsed/>
    <w:qFormat/>
    <w:rsid w:val="00C92FBD"/>
    <w:pPr>
      <w:keepNext/>
      <w:keepLines/>
      <w:spacing w:before="4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style>
  <w:style w:type="paragraph" w:styleId="BodyText2">
    <w:name w:val="Body Text 2"/>
    <w:basedOn w:val="Normal"/>
    <w:link w:val="BodyText2Char"/>
    <w:rPr>
      <w:sz w:val="22"/>
    </w:rPr>
  </w:style>
  <w:style w:type="paragraph" w:styleId="BalloonText">
    <w:name w:val="Balloon Text"/>
    <w:basedOn w:val="Normal"/>
    <w:semiHidden/>
    <w:rsid w:val="00B30DC1"/>
    <w:rPr>
      <w:rFonts w:ascii="Tahoma" w:hAnsi="Tahoma" w:cs="Tahoma"/>
      <w:sz w:val="16"/>
      <w:szCs w:val="16"/>
    </w:rPr>
  </w:style>
  <w:style w:type="paragraph" w:styleId="z-TopofForm">
    <w:name w:val="HTML Top of Form"/>
    <w:basedOn w:val="Normal"/>
    <w:link w:val="z-TopofFormChar"/>
    <w:hidden/>
    <w:rsid w:val="00B14B0C"/>
    <w:pPr>
      <w:tabs>
        <w:tab w:val="left" w:pos="720"/>
        <w:tab w:val="left" w:pos="1440"/>
        <w:tab w:val="left" w:pos="7200"/>
      </w:tabs>
    </w:pPr>
  </w:style>
  <w:style w:type="character" w:customStyle="1" w:styleId="z-TopofFormChar">
    <w:name w:val="z-Top of Form Char"/>
    <w:link w:val="z-TopofForm"/>
    <w:rsid w:val="00B14B0C"/>
    <w:rPr>
      <w:sz w:val="24"/>
    </w:rPr>
  </w:style>
  <w:style w:type="character" w:customStyle="1" w:styleId="BodyText2Char">
    <w:name w:val="Body Text 2 Char"/>
    <w:link w:val="BodyText2"/>
    <w:rsid w:val="00C23292"/>
    <w:rPr>
      <w:sz w:val="22"/>
    </w:rPr>
  </w:style>
  <w:style w:type="table" w:styleId="TableGrid">
    <w:name w:val="Table Grid"/>
    <w:basedOn w:val="TableNormal"/>
    <w:uiPriority w:val="59"/>
    <w:rsid w:val="00C23292"/>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D573C"/>
    <w:rPr>
      <w:color w:val="800080"/>
      <w:u w:val="single"/>
    </w:rPr>
  </w:style>
  <w:style w:type="paragraph" w:styleId="ListParagraph">
    <w:name w:val="List Paragraph"/>
    <w:basedOn w:val="Normal"/>
    <w:uiPriority w:val="34"/>
    <w:qFormat/>
    <w:rsid w:val="00837A8C"/>
    <w:pPr>
      <w:spacing w:after="200"/>
      <w:ind w:left="720"/>
      <w:contextualSpacing/>
    </w:pPr>
    <w:rPr>
      <w:rFonts w:ascii="Cambria" w:eastAsia="Cambria" w:hAnsi="Cambria"/>
      <w:szCs w:val="24"/>
    </w:rPr>
  </w:style>
  <w:style w:type="paragraph" w:styleId="Footer">
    <w:name w:val="footer"/>
    <w:basedOn w:val="Normal"/>
    <w:link w:val="FooterChar"/>
    <w:rsid w:val="00095822"/>
    <w:pPr>
      <w:tabs>
        <w:tab w:val="center" w:pos="4320"/>
        <w:tab w:val="right" w:pos="8640"/>
      </w:tabs>
    </w:pPr>
  </w:style>
  <w:style w:type="character" w:customStyle="1" w:styleId="FooterChar">
    <w:name w:val="Footer Char"/>
    <w:basedOn w:val="DefaultParagraphFont"/>
    <w:link w:val="Footer"/>
    <w:rsid w:val="00095822"/>
    <w:rPr>
      <w:sz w:val="24"/>
    </w:rPr>
  </w:style>
  <w:style w:type="character" w:styleId="PageNumber">
    <w:name w:val="page number"/>
    <w:basedOn w:val="DefaultParagraphFont"/>
    <w:rsid w:val="00095822"/>
  </w:style>
  <w:style w:type="paragraph" w:customStyle="1" w:styleId="Default">
    <w:name w:val="Default"/>
    <w:rsid w:val="0085306E"/>
    <w:pPr>
      <w:widowControl w:val="0"/>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C92FBD"/>
    <w:rPr>
      <w:rFonts w:asciiTheme="majorHAnsi" w:eastAsiaTheme="majorEastAsia" w:hAnsiTheme="majorHAnsi" w:cstheme="majorBidi"/>
      <w:b/>
      <w:sz w:val="24"/>
      <w:szCs w:val="24"/>
    </w:rPr>
  </w:style>
  <w:style w:type="paragraph" w:customStyle="1" w:styleId="ColorfulList-Accent11">
    <w:name w:val="Colorful List - Accent 11"/>
    <w:basedOn w:val="Normal"/>
    <w:uiPriority w:val="34"/>
    <w:qFormat/>
    <w:rsid w:val="00EB139A"/>
    <w:pPr>
      <w:spacing w:after="120"/>
      <w:ind w:left="720"/>
      <w:contextualSpacing/>
    </w:pPr>
    <w:rPr>
      <w:szCs w:val="24"/>
    </w:rPr>
  </w:style>
  <w:style w:type="paragraph" w:styleId="DocumentMap">
    <w:name w:val="Document Map"/>
    <w:basedOn w:val="Normal"/>
    <w:link w:val="DocumentMapChar"/>
    <w:semiHidden/>
    <w:unhideWhenUsed/>
    <w:rsid w:val="000D1457"/>
    <w:rPr>
      <w:szCs w:val="24"/>
    </w:rPr>
  </w:style>
  <w:style w:type="character" w:customStyle="1" w:styleId="DocumentMapChar">
    <w:name w:val="Document Map Char"/>
    <w:basedOn w:val="DefaultParagraphFont"/>
    <w:link w:val="DocumentMap"/>
    <w:semiHidden/>
    <w:rsid w:val="000D1457"/>
    <w:rPr>
      <w:sz w:val="24"/>
      <w:szCs w:val="24"/>
    </w:rPr>
  </w:style>
  <w:style w:type="character" w:customStyle="1" w:styleId="apple-converted-space">
    <w:name w:val="apple-converted-space"/>
    <w:basedOn w:val="DefaultParagraphFont"/>
    <w:rsid w:val="00102A20"/>
  </w:style>
  <w:style w:type="paragraph" w:styleId="Title">
    <w:name w:val="Title"/>
    <w:basedOn w:val="Normal"/>
    <w:next w:val="Normal"/>
    <w:link w:val="TitleChar"/>
    <w:qFormat/>
    <w:rsid w:val="003871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719A"/>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38719A"/>
    <w:pPr>
      <w:tabs>
        <w:tab w:val="center" w:pos="4680"/>
        <w:tab w:val="right" w:pos="9360"/>
      </w:tabs>
    </w:pPr>
  </w:style>
  <w:style w:type="character" w:customStyle="1" w:styleId="HeaderChar">
    <w:name w:val="Header Char"/>
    <w:basedOn w:val="DefaultParagraphFont"/>
    <w:link w:val="Header"/>
    <w:rsid w:val="0038719A"/>
    <w:rPr>
      <w:sz w:val="24"/>
    </w:rPr>
  </w:style>
  <w:style w:type="character" w:styleId="CommentReference">
    <w:name w:val="annotation reference"/>
    <w:basedOn w:val="DefaultParagraphFont"/>
    <w:semiHidden/>
    <w:unhideWhenUsed/>
    <w:rsid w:val="00813BCB"/>
    <w:rPr>
      <w:sz w:val="18"/>
      <w:szCs w:val="18"/>
    </w:rPr>
  </w:style>
  <w:style w:type="paragraph" w:styleId="CommentText">
    <w:name w:val="annotation text"/>
    <w:basedOn w:val="Normal"/>
    <w:link w:val="CommentTextChar"/>
    <w:semiHidden/>
    <w:unhideWhenUsed/>
    <w:rsid w:val="00813BCB"/>
    <w:rPr>
      <w:szCs w:val="24"/>
    </w:rPr>
  </w:style>
  <w:style w:type="character" w:customStyle="1" w:styleId="CommentTextChar">
    <w:name w:val="Comment Text Char"/>
    <w:basedOn w:val="DefaultParagraphFont"/>
    <w:link w:val="CommentText"/>
    <w:semiHidden/>
    <w:rsid w:val="00813BCB"/>
    <w:rPr>
      <w:sz w:val="24"/>
      <w:szCs w:val="24"/>
    </w:rPr>
  </w:style>
  <w:style w:type="paragraph" w:styleId="CommentSubject">
    <w:name w:val="annotation subject"/>
    <w:basedOn w:val="CommentText"/>
    <w:next w:val="CommentText"/>
    <w:link w:val="CommentSubjectChar"/>
    <w:semiHidden/>
    <w:unhideWhenUsed/>
    <w:rsid w:val="00813BCB"/>
    <w:rPr>
      <w:b/>
      <w:bCs/>
      <w:sz w:val="20"/>
      <w:szCs w:val="20"/>
    </w:rPr>
  </w:style>
  <w:style w:type="character" w:customStyle="1" w:styleId="CommentSubjectChar">
    <w:name w:val="Comment Subject Char"/>
    <w:basedOn w:val="CommentTextChar"/>
    <w:link w:val="CommentSubject"/>
    <w:semiHidden/>
    <w:rsid w:val="00813BCB"/>
    <w:rPr>
      <w:b/>
      <w:bCs/>
      <w:sz w:val="24"/>
      <w:szCs w:val="24"/>
    </w:rPr>
  </w:style>
  <w:style w:type="paragraph" w:styleId="Revision">
    <w:name w:val="Revision"/>
    <w:hidden/>
    <w:uiPriority w:val="71"/>
    <w:semiHidden/>
    <w:rsid w:val="00597A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9596">
      <w:bodyDiv w:val="1"/>
      <w:marLeft w:val="0"/>
      <w:marRight w:val="0"/>
      <w:marTop w:val="0"/>
      <w:marBottom w:val="0"/>
      <w:divBdr>
        <w:top w:val="none" w:sz="0" w:space="0" w:color="auto"/>
        <w:left w:val="none" w:sz="0" w:space="0" w:color="auto"/>
        <w:bottom w:val="none" w:sz="0" w:space="0" w:color="auto"/>
        <w:right w:val="none" w:sz="0" w:space="0" w:color="auto"/>
      </w:divBdr>
    </w:div>
    <w:div w:id="13583098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sa.sc.edu/ssc/" TargetMode="External"/><Relationship Id="rId20" Type="http://schemas.openxmlformats.org/officeDocument/2006/relationships/hyperlink" Target="http://www.sc.edu/technology/techstudents.html"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housing.sc.edu/ace/" TargetMode="External"/><Relationship Id="rId11" Type="http://schemas.openxmlformats.org/officeDocument/2006/relationships/hyperlink" Target="http://uts.sc.edu/academic/blackboard/support.shtml" TargetMode="External"/><Relationship Id="rId12" Type="http://schemas.openxmlformats.org/officeDocument/2006/relationships/hyperlink" Target="http://uts.sc.edu/support/helpdesk.shtml" TargetMode="External"/><Relationship Id="rId13" Type="http://schemas.openxmlformats.org/officeDocument/2006/relationships/hyperlink" Target="http://www.sa.sc.edu/carolinacommunity/" TargetMode="External"/><Relationship Id="rId14" Type="http://schemas.openxmlformats.org/officeDocument/2006/relationships/hyperlink" Target="http://www.sa.sc.edu/creed" TargetMode="External"/><Relationship Id="rId15" Type="http://schemas.openxmlformats.org/officeDocument/2006/relationships/hyperlink" Target="http://www.sc.edu/policies/staf625.pdf" TargetMode="External"/><Relationship Id="rId16" Type="http://schemas.openxmlformats.org/officeDocument/2006/relationships/hyperlink" Target="http://www.housing.sc.edu/academicintegrity/violations.html" TargetMode="External"/><Relationship Id="rId17" Type="http://schemas.openxmlformats.org/officeDocument/2006/relationships/hyperlink" Target="http://www.uts.sc.edu/network/guidelines.shtml" TargetMode="External"/><Relationship Id="rId18" Type="http://schemas.openxmlformats.org/officeDocument/2006/relationships/hyperlink" Target="http://sc.edu/about/offices_and_divisions/student_disability_resource_center/" TargetMode="External"/><Relationship Id="rId19" Type="http://schemas.openxmlformats.org/officeDocument/2006/relationships/hyperlink" Target="http://www.sc.edu/study/libraries_and_collection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sasisk@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1FBC-D7E1-3D48-AFC6-6D21E7DD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2777</Words>
  <Characters>15830</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18570</CharactersWithSpaces>
  <SharedDoc>false</SharedDoc>
  <HyperlinkBase/>
  <HLinks>
    <vt:vector size="12" baseType="variant">
      <vt:variant>
        <vt:i4>2752537</vt:i4>
      </vt:variant>
      <vt:variant>
        <vt:i4>3</vt:i4>
      </vt:variant>
      <vt:variant>
        <vt:i4>0</vt:i4>
      </vt:variant>
      <vt:variant>
        <vt:i4>5</vt:i4>
      </vt:variant>
      <vt:variant>
        <vt:lpwstr>http://www.housing.sc.edu/academicintegrity</vt:lpwstr>
      </vt:variant>
      <vt:variant>
        <vt:lpwstr/>
      </vt:variant>
      <vt:variant>
        <vt:i4>5111929</vt:i4>
      </vt:variant>
      <vt:variant>
        <vt:i4>0</vt:i4>
      </vt:variant>
      <vt:variant>
        <vt:i4>0</vt:i4>
      </vt:variant>
      <vt:variant>
        <vt:i4>5</vt:i4>
      </vt:variant>
      <vt:variant>
        <vt:lpwstr>mailto:lisasisk@sc.edu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2017-12-01T19:48:00Z</cp:lastPrinted>
  <dcterms:created xsi:type="dcterms:W3CDTF">2017-12-05T01:18:00Z</dcterms:created>
  <dcterms:modified xsi:type="dcterms:W3CDTF">2017-12-05T01:22:00Z</dcterms:modified>
  <cp:category/>
</cp:coreProperties>
</file>